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289" w:tblpY="17"/>
        <w:tblW w:w="15944" w:type="dxa"/>
        <w:tblLayout w:type="fixed"/>
        <w:tblLook w:val="04A0" w:firstRow="1" w:lastRow="0" w:firstColumn="1" w:lastColumn="0" w:noHBand="0" w:noVBand="1"/>
      </w:tblPr>
      <w:tblGrid>
        <w:gridCol w:w="2122"/>
        <w:gridCol w:w="5103"/>
        <w:gridCol w:w="425"/>
        <w:gridCol w:w="3969"/>
        <w:gridCol w:w="4325"/>
      </w:tblGrid>
      <w:tr w:rsidR="00A3299B" w:rsidRPr="00780EFB" w14:paraId="53901603" w14:textId="77777777" w:rsidTr="00C50957">
        <w:trPr>
          <w:trHeight w:val="737"/>
        </w:trPr>
        <w:tc>
          <w:tcPr>
            <w:tcW w:w="7650" w:type="dxa"/>
            <w:gridSpan w:val="3"/>
            <w:shd w:val="clear" w:color="auto" w:fill="00B0F0"/>
          </w:tcPr>
          <w:p w14:paraId="7C89E362" w14:textId="74C9823C" w:rsidR="002C389C" w:rsidRPr="002C389C" w:rsidRDefault="002C389C" w:rsidP="004D2E80">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D95DFB">
              <w:rPr>
                <w:rFonts w:cstheme="minorHAnsi"/>
                <w:b/>
                <w:sz w:val="24"/>
                <w:szCs w:val="32"/>
              </w:rPr>
              <w:t>6</w:t>
            </w:r>
          </w:p>
          <w:p w14:paraId="309DA179" w14:textId="50A33DA6" w:rsidR="009271F3" w:rsidRPr="004D2E80" w:rsidRDefault="00C50957" w:rsidP="00C50957">
            <w:pPr>
              <w:jc w:val="center"/>
              <w:rPr>
                <w:rFonts w:cstheme="minorHAnsi"/>
                <w:b/>
                <w:szCs w:val="28"/>
              </w:rPr>
            </w:pPr>
            <w:r>
              <w:rPr>
                <w:rFonts w:cstheme="minorHAnsi"/>
                <w:b/>
                <w:sz w:val="24"/>
                <w:szCs w:val="32"/>
              </w:rPr>
              <w:t>Spring 1 and 2: Electricity</w:t>
            </w:r>
          </w:p>
        </w:tc>
        <w:tc>
          <w:tcPr>
            <w:tcW w:w="3969" w:type="dxa"/>
            <w:vMerge w:val="restart"/>
            <w:shd w:val="clear" w:color="auto" w:fill="00B0F0"/>
          </w:tcPr>
          <w:p w14:paraId="01EF3F8F" w14:textId="65AE2060" w:rsidR="002C389C" w:rsidRPr="00280F29" w:rsidRDefault="002C389C" w:rsidP="004D2E80">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7EE2505B">
                  <wp:simplePos x="0" y="0"/>
                  <wp:positionH relativeFrom="column">
                    <wp:posOffset>832370</wp:posOffset>
                  </wp:positionH>
                  <wp:positionV relativeFrom="paragraph">
                    <wp:posOffset>19454</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325" w:type="dxa"/>
            <w:vMerge w:val="restart"/>
            <w:shd w:val="clear" w:color="auto" w:fill="00B0F0"/>
          </w:tcPr>
          <w:p w14:paraId="38634663" w14:textId="3C156EDF" w:rsidR="002C389C" w:rsidRPr="00280F29" w:rsidRDefault="00D95DFB" w:rsidP="004D2E80">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122B970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8153" cy="630482"/>
                          </a:xfrm>
                          <a:prstGeom prst="rect">
                            <a:avLst/>
                          </a:prstGeom>
                        </pic:spPr>
                      </pic:pic>
                    </a:graphicData>
                  </a:graphic>
                  <wp14:sizeRelH relativeFrom="page">
                    <wp14:pctWidth>0</wp14:pctWidth>
                  </wp14:sizeRelH>
                  <wp14:sizeRelV relativeFrom="page">
                    <wp14:pctHeight>0</wp14:pctHeight>
                  </wp14:sizeRelV>
                </wp:anchor>
              </w:drawing>
            </w:r>
            <w:r w:rsidR="002C389C" w:rsidRPr="00280F29">
              <w:rPr>
                <w:rFonts w:cstheme="minorHAnsi"/>
                <w:b/>
                <w:sz w:val="18"/>
              </w:rPr>
              <w:t xml:space="preserve"> </w:t>
            </w:r>
          </w:p>
        </w:tc>
      </w:tr>
      <w:tr w:rsidR="00A3299B" w:rsidRPr="00780EFB" w14:paraId="6BDD5B10" w14:textId="77777777" w:rsidTr="00C50957">
        <w:trPr>
          <w:trHeight w:val="236"/>
        </w:trPr>
        <w:tc>
          <w:tcPr>
            <w:tcW w:w="7650" w:type="dxa"/>
            <w:gridSpan w:val="3"/>
            <w:shd w:val="clear" w:color="auto" w:fill="DEEAF6" w:themeFill="accent1" w:themeFillTint="33"/>
          </w:tcPr>
          <w:p w14:paraId="39E2A053" w14:textId="4AE667D6" w:rsidR="002C389C" w:rsidRDefault="002C389C" w:rsidP="004D2E80">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4D2E80">
            <w:pPr>
              <w:rPr>
                <w:rFonts w:ascii="Letter-join 8" w:hAnsi="Letter-join 8"/>
                <w:noProof/>
                <w:sz w:val="14"/>
                <w:lang w:eastAsia="en-GB"/>
              </w:rPr>
            </w:pPr>
          </w:p>
        </w:tc>
        <w:tc>
          <w:tcPr>
            <w:tcW w:w="3969" w:type="dxa"/>
            <w:vMerge/>
            <w:shd w:val="clear" w:color="auto" w:fill="00B0F0"/>
          </w:tcPr>
          <w:p w14:paraId="386125AD" w14:textId="77777777" w:rsidR="002C389C" w:rsidRPr="00280F29" w:rsidRDefault="002C389C" w:rsidP="004D2E80">
            <w:pPr>
              <w:jc w:val="center"/>
              <w:rPr>
                <w:rFonts w:cstheme="minorHAnsi"/>
                <w:b/>
                <w:sz w:val="18"/>
              </w:rPr>
            </w:pPr>
          </w:p>
        </w:tc>
        <w:tc>
          <w:tcPr>
            <w:tcW w:w="4325" w:type="dxa"/>
            <w:vMerge/>
            <w:shd w:val="clear" w:color="auto" w:fill="00B0F0"/>
          </w:tcPr>
          <w:p w14:paraId="2CB30BED" w14:textId="4549B993" w:rsidR="002C389C" w:rsidRPr="00280F29" w:rsidRDefault="002C389C" w:rsidP="004D2E80">
            <w:pPr>
              <w:jc w:val="center"/>
              <w:rPr>
                <w:rFonts w:cstheme="minorHAnsi"/>
                <w:b/>
                <w:sz w:val="18"/>
              </w:rPr>
            </w:pPr>
          </w:p>
        </w:tc>
      </w:tr>
      <w:tr w:rsidR="00BA1A14" w:rsidRPr="00280F29" w14:paraId="7A593A88" w14:textId="77777777" w:rsidTr="00C50957">
        <w:trPr>
          <w:trHeight w:val="502"/>
        </w:trPr>
        <w:tc>
          <w:tcPr>
            <w:tcW w:w="2122" w:type="dxa"/>
            <w:shd w:val="clear" w:color="auto" w:fill="DEEAF6" w:themeFill="accent1" w:themeFillTint="33"/>
          </w:tcPr>
          <w:p w14:paraId="4E1404FD" w14:textId="04AC1258" w:rsidR="0056127B" w:rsidRPr="00537BEB" w:rsidRDefault="00C50957" w:rsidP="004D2E80">
            <w:pPr>
              <w:jc w:val="center"/>
              <w:rPr>
                <w:rFonts w:ascii="Comic Sans MS" w:hAnsi="Comic Sans MS"/>
                <w:b/>
                <w:bCs/>
                <w:color w:val="002060"/>
                <w:sz w:val="28"/>
                <w:szCs w:val="20"/>
              </w:rPr>
            </w:pPr>
            <w:r>
              <w:rPr>
                <w:rFonts w:ascii="Comic Sans MS" w:hAnsi="Comic Sans MS"/>
                <w:bCs/>
                <w:sz w:val="24"/>
                <w:szCs w:val="24"/>
              </w:rPr>
              <w:t>e</w:t>
            </w:r>
            <w:r>
              <w:rPr>
                <w:rFonts w:ascii="Comic Sans MS" w:hAnsi="Comic Sans MS"/>
                <w:bCs/>
                <w:sz w:val="24"/>
                <w:szCs w:val="24"/>
              </w:rPr>
              <w:t>lectrons</w:t>
            </w:r>
          </w:p>
        </w:tc>
        <w:tc>
          <w:tcPr>
            <w:tcW w:w="5103" w:type="dxa"/>
            <w:shd w:val="clear" w:color="auto" w:fill="FFF2CC" w:themeFill="accent4" w:themeFillTint="33"/>
          </w:tcPr>
          <w:p w14:paraId="71102B88" w14:textId="475DB57D" w:rsidR="0056127B"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Very small particles that travel around an electrical circuit.</w:t>
            </w:r>
          </w:p>
        </w:tc>
        <w:tc>
          <w:tcPr>
            <w:tcW w:w="4394" w:type="dxa"/>
            <w:gridSpan w:val="2"/>
            <w:vMerge w:val="restart"/>
            <w:shd w:val="clear" w:color="auto" w:fill="E2EFD9" w:themeFill="accent6" w:themeFillTint="33"/>
          </w:tcPr>
          <w:p w14:paraId="1CD7C022" w14:textId="344236D6" w:rsidR="0056127B" w:rsidRDefault="0056127B" w:rsidP="004D2E80">
            <w:pPr>
              <w:autoSpaceDE w:val="0"/>
              <w:autoSpaceDN w:val="0"/>
              <w:adjustRightInd w:val="0"/>
              <w:rPr>
                <w:rFonts w:cstheme="minorHAnsi"/>
                <w:b/>
                <w:color w:val="002060"/>
                <w:sz w:val="24"/>
                <w:szCs w:val="21"/>
                <w:u w:val="single"/>
              </w:rPr>
            </w:pPr>
            <w:r w:rsidRPr="00CB5E29">
              <w:rPr>
                <w:rFonts w:cstheme="minorHAnsi"/>
                <w:b/>
                <w:color w:val="002060"/>
                <w:sz w:val="24"/>
                <w:szCs w:val="21"/>
                <w:u w:val="single"/>
              </w:rPr>
              <w:t>Need to know knowledge:</w:t>
            </w:r>
          </w:p>
          <w:p w14:paraId="1FFF777A" w14:textId="2CFD3761" w:rsidR="00D95DFB" w:rsidRDefault="00D95DFB" w:rsidP="004D2E80">
            <w:pPr>
              <w:autoSpaceDE w:val="0"/>
              <w:autoSpaceDN w:val="0"/>
              <w:adjustRightInd w:val="0"/>
              <w:rPr>
                <w:rFonts w:cstheme="minorHAnsi"/>
                <w:b/>
                <w:color w:val="002060"/>
                <w:sz w:val="24"/>
                <w:szCs w:val="21"/>
                <w:u w:val="single"/>
              </w:rPr>
            </w:pPr>
          </w:p>
          <w:p w14:paraId="1F48C833" w14:textId="44E26A40" w:rsidR="00C50957" w:rsidRPr="00C50957" w:rsidRDefault="00C50957" w:rsidP="00C50957">
            <w:pPr>
              <w:pStyle w:val="ListParagraph"/>
              <w:numPr>
                <w:ilvl w:val="0"/>
                <w:numId w:val="24"/>
              </w:numPr>
              <w:rPr>
                <w:rFonts w:ascii="Comic Sans MS" w:hAnsi="Comic Sans MS" w:cs="Calibri"/>
                <w:bCs/>
                <w:color w:val="00B050"/>
                <w:sz w:val="18"/>
                <w:szCs w:val="18"/>
              </w:rPr>
            </w:pPr>
            <w:r w:rsidRPr="00C50957">
              <w:rPr>
                <w:rFonts w:ascii="Comic Sans MS" w:hAnsi="Comic Sans MS" w:cs="Calibri"/>
                <w:bCs/>
                <w:color w:val="00B050"/>
                <w:sz w:val="18"/>
                <w:szCs w:val="18"/>
              </w:rPr>
              <w:t>To recognise components of a Circuit (bulb, wire, cell, battery, switch, motor, buzzer).</w:t>
            </w:r>
          </w:p>
          <w:p w14:paraId="5021A0A7" w14:textId="77777777" w:rsidR="00C50957" w:rsidRPr="00C50957" w:rsidRDefault="00C50957" w:rsidP="00C50957">
            <w:pPr>
              <w:pStyle w:val="ListParagraph"/>
              <w:rPr>
                <w:rFonts w:ascii="Comic Sans MS" w:hAnsi="Comic Sans MS" w:cs="Calibri"/>
                <w:bCs/>
                <w:color w:val="00B050"/>
                <w:sz w:val="18"/>
                <w:szCs w:val="18"/>
              </w:rPr>
            </w:pPr>
          </w:p>
          <w:p w14:paraId="46350BEB" w14:textId="117091BF" w:rsidR="00C50957" w:rsidRPr="00C50957" w:rsidRDefault="00C50957" w:rsidP="00C50957">
            <w:pPr>
              <w:pStyle w:val="ListParagraph"/>
              <w:numPr>
                <w:ilvl w:val="0"/>
                <w:numId w:val="24"/>
              </w:numPr>
              <w:rPr>
                <w:rFonts w:ascii="Comic Sans MS" w:hAnsi="Comic Sans MS" w:cs="Calibri"/>
                <w:bCs/>
                <w:color w:val="00B050"/>
                <w:sz w:val="18"/>
                <w:szCs w:val="18"/>
              </w:rPr>
            </w:pPr>
            <w:r w:rsidRPr="00C50957">
              <w:rPr>
                <w:rFonts w:ascii="Comic Sans MS" w:hAnsi="Comic Sans MS" w:cs="Calibri"/>
                <w:bCs/>
                <w:color w:val="00B050"/>
                <w:sz w:val="18"/>
                <w:szCs w:val="18"/>
              </w:rPr>
              <w:t>To recognise the representations of components of a Circuit (as Circuit symbols)</w:t>
            </w:r>
            <w:r w:rsidRPr="00C50957">
              <w:rPr>
                <w:rFonts w:ascii="Comic Sans MS" w:hAnsi="Comic Sans MS" w:cs="Calibri"/>
                <w:bCs/>
                <w:color w:val="00B050"/>
                <w:sz w:val="18"/>
                <w:szCs w:val="18"/>
              </w:rPr>
              <w:t>.</w:t>
            </w:r>
          </w:p>
          <w:p w14:paraId="2F57DAEF" w14:textId="6920C95E" w:rsidR="00C50957" w:rsidRPr="00C50957" w:rsidRDefault="007B2053" w:rsidP="00C50957">
            <w:pPr>
              <w:pStyle w:val="ListParagraph"/>
              <w:rPr>
                <w:rFonts w:ascii="Comic Sans MS" w:hAnsi="Comic Sans MS" w:cs="Calibri"/>
                <w:bCs/>
                <w:color w:val="00B050"/>
                <w:sz w:val="20"/>
                <w:szCs w:val="20"/>
              </w:rPr>
            </w:pPr>
            <w:r>
              <w:rPr>
                <w:noProof/>
              </w:rPr>
              <w:drawing>
                <wp:anchor distT="0" distB="0" distL="114300" distR="114300" simplePos="0" relativeHeight="251692032" behindDoc="0" locked="0" layoutInCell="1" allowOverlap="1" wp14:anchorId="1490294D" wp14:editId="128214ED">
                  <wp:simplePos x="0" y="0"/>
                  <wp:positionH relativeFrom="column">
                    <wp:posOffset>553489</wp:posOffset>
                  </wp:positionH>
                  <wp:positionV relativeFrom="paragraph">
                    <wp:posOffset>60960</wp:posOffset>
                  </wp:positionV>
                  <wp:extent cx="1743843" cy="1641764"/>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3352" t="23138" r="19288" b="12607"/>
                          <a:stretch/>
                        </pic:blipFill>
                        <pic:spPr bwMode="auto">
                          <a:xfrm>
                            <a:off x="0" y="0"/>
                            <a:ext cx="1743843" cy="16417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B60E85" w14:textId="65F63D3C" w:rsidR="00C50957" w:rsidRDefault="00C50957" w:rsidP="00C50957">
            <w:pPr>
              <w:rPr>
                <w:rFonts w:ascii="Comic Sans MS" w:hAnsi="Comic Sans MS" w:cs="Calibri"/>
                <w:bCs/>
                <w:color w:val="00B050"/>
                <w:sz w:val="20"/>
                <w:szCs w:val="20"/>
              </w:rPr>
            </w:pPr>
          </w:p>
          <w:p w14:paraId="3EC2D11F" w14:textId="04EC4E0C" w:rsidR="00C50957" w:rsidRDefault="00C50957" w:rsidP="00C50957">
            <w:pPr>
              <w:rPr>
                <w:rFonts w:ascii="Comic Sans MS" w:hAnsi="Comic Sans MS" w:cs="Calibri"/>
                <w:bCs/>
                <w:color w:val="00B050"/>
                <w:sz w:val="20"/>
                <w:szCs w:val="20"/>
              </w:rPr>
            </w:pPr>
          </w:p>
          <w:p w14:paraId="62039F0E" w14:textId="196C83D7" w:rsidR="007B2053" w:rsidRDefault="007B2053" w:rsidP="00C50957">
            <w:pPr>
              <w:rPr>
                <w:rFonts w:ascii="Comic Sans MS" w:hAnsi="Comic Sans MS" w:cs="Calibri"/>
                <w:bCs/>
                <w:color w:val="00B050"/>
                <w:sz w:val="20"/>
                <w:szCs w:val="20"/>
              </w:rPr>
            </w:pPr>
          </w:p>
          <w:p w14:paraId="6D8DCB2F" w14:textId="65E3CC00" w:rsidR="007B2053" w:rsidRDefault="007B2053" w:rsidP="00C50957">
            <w:pPr>
              <w:rPr>
                <w:rFonts w:ascii="Comic Sans MS" w:hAnsi="Comic Sans MS" w:cs="Calibri"/>
                <w:bCs/>
                <w:color w:val="00B050"/>
                <w:sz w:val="20"/>
                <w:szCs w:val="20"/>
              </w:rPr>
            </w:pPr>
          </w:p>
          <w:p w14:paraId="11FB85B7" w14:textId="77777777" w:rsidR="007B2053" w:rsidRDefault="007B2053" w:rsidP="00C50957">
            <w:pPr>
              <w:rPr>
                <w:rFonts w:ascii="Comic Sans MS" w:hAnsi="Comic Sans MS" w:cs="Calibri"/>
                <w:bCs/>
                <w:color w:val="00B050"/>
                <w:sz w:val="20"/>
                <w:szCs w:val="20"/>
              </w:rPr>
            </w:pPr>
          </w:p>
          <w:p w14:paraId="78673489" w14:textId="77777777" w:rsidR="007B2053" w:rsidRDefault="007B2053" w:rsidP="00C50957">
            <w:pPr>
              <w:rPr>
                <w:rFonts w:ascii="Comic Sans MS" w:hAnsi="Comic Sans MS" w:cs="Calibri"/>
                <w:bCs/>
                <w:color w:val="00B050"/>
                <w:sz w:val="20"/>
                <w:szCs w:val="20"/>
              </w:rPr>
            </w:pPr>
          </w:p>
          <w:p w14:paraId="74469EB0" w14:textId="2948EBD0" w:rsidR="007B2053" w:rsidRDefault="007B2053" w:rsidP="00C50957">
            <w:pPr>
              <w:rPr>
                <w:rFonts w:ascii="Comic Sans MS" w:hAnsi="Comic Sans MS" w:cs="Calibri"/>
                <w:bCs/>
                <w:color w:val="00B050"/>
                <w:sz w:val="20"/>
                <w:szCs w:val="20"/>
              </w:rPr>
            </w:pPr>
          </w:p>
          <w:p w14:paraId="47EDDB01" w14:textId="7FC23F46" w:rsidR="007B2053" w:rsidRPr="00C50957" w:rsidRDefault="007B2053" w:rsidP="00C50957">
            <w:pPr>
              <w:rPr>
                <w:rFonts w:ascii="Comic Sans MS" w:hAnsi="Comic Sans MS" w:cs="Calibri"/>
                <w:bCs/>
                <w:color w:val="00B050"/>
                <w:sz w:val="20"/>
                <w:szCs w:val="20"/>
              </w:rPr>
            </w:pPr>
          </w:p>
          <w:p w14:paraId="1362E97D" w14:textId="592B4C1D" w:rsidR="00C50957" w:rsidRPr="00C50957" w:rsidRDefault="00C50957" w:rsidP="00C50957">
            <w:pPr>
              <w:rPr>
                <w:rFonts w:ascii="Comic Sans MS" w:hAnsi="Comic Sans MS" w:cs="Calibri"/>
                <w:bCs/>
                <w:color w:val="00B050"/>
                <w:sz w:val="20"/>
                <w:szCs w:val="20"/>
              </w:rPr>
            </w:pPr>
          </w:p>
          <w:p w14:paraId="7C170378" w14:textId="5207F6A9" w:rsidR="00C50957" w:rsidRPr="007B2053" w:rsidRDefault="00C50957" w:rsidP="00C50957">
            <w:pPr>
              <w:pStyle w:val="ListParagraph"/>
              <w:numPr>
                <w:ilvl w:val="0"/>
                <w:numId w:val="24"/>
              </w:numPr>
              <w:rPr>
                <w:rFonts w:ascii="Comic Sans MS" w:hAnsi="Comic Sans MS" w:cs="Calibri"/>
                <w:bCs/>
                <w:color w:val="00B050"/>
                <w:sz w:val="18"/>
                <w:szCs w:val="18"/>
              </w:rPr>
            </w:pPr>
            <w:r w:rsidRPr="007B2053">
              <w:rPr>
                <w:rFonts w:ascii="Comic Sans MS" w:hAnsi="Comic Sans MS" w:cs="Calibri"/>
                <w:bCs/>
                <w:color w:val="00B050"/>
                <w:sz w:val="18"/>
                <w:szCs w:val="18"/>
              </w:rPr>
              <w:t>To understand that more batteries or a higher voltage create more power to flow through the circuit.</w:t>
            </w:r>
          </w:p>
          <w:p w14:paraId="72283813" w14:textId="20C38F06" w:rsidR="00C50957" w:rsidRPr="007B2053" w:rsidRDefault="00C50957" w:rsidP="00C50957">
            <w:pPr>
              <w:rPr>
                <w:rFonts w:ascii="Comic Sans MS" w:hAnsi="Comic Sans MS" w:cs="Calibri"/>
                <w:bCs/>
                <w:color w:val="00B050"/>
                <w:sz w:val="18"/>
                <w:szCs w:val="18"/>
              </w:rPr>
            </w:pPr>
          </w:p>
          <w:p w14:paraId="19ED0F47" w14:textId="1B6891EF" w:rsidR="00C50957" w:rsidRPr="007B2053" w:rsidRDefault="00C50957" w:rsidP="00C50957">
            <w:pPr>
              <w:pStyle w:val="ListParagraph"/>
              <w:numPr>
                <w:ilvl w:val="0"/>
                <w:numId w:val="24"/>
              </w:numPr>
              <w:rPr>
                <w:rFonts w:ascii="Comic Sans MS" w:hAnsi="Comic Sans MS" w:cs="Calibri"/>
                <w:bCs/>
                <w:color w:val="00B050"/>
                <w:sz w:val="18"/>
                <w:szCs w:val="18"/>
              </w:rPr>
            </w:pPr>
            <w:r w:rsidRPr="007B2053">
              <w:rPr>
                <w:rFonts w:ascii="Comic Sans MS" w:hAnsi="Comic Sans MS" w:cs="Calibri"/>
                <w:bCs/>
                <w:color w:val="00B050"/>
                <w:sz w:val="18"/>
                <w:szCs w:val="18"/>
              </w:rPr>
              <w:t>To understand that the brightness of a bulb or the volume of a buzzer is linked to the number and voltage of cells used within a circuit.</w:t>
            </w:r>
          </w:p>
          <w:p w14:paraId="0E4A07FF" w14:textId="77777777" w:rsidR="00C50957" w:rsidRPr="007B2053" w:rsidRDefault="00C50957" w:rsidP="00C50957">
            <w:pPr>
              <w:rPr>
                <w:rFonts w:ascii="Comic Sans MS" w:hAnsi="Comic Sans MS" w:cs="Calibri"/>
                <w:bCs/>
                <w:color w:val="00B050"/>
                <w:sz w:val="18"/>
                <w:szCs w:val="18"/>
              </w:rPr>
            </w:pPr>
          </w:p>
          <w:p w14:paraId="366FD3DC" w14:textId="77777777" w:rsidR="00C50957" w:rsidRPr="007B2053" w:rsidRDefault="00C50957" w:rsidP="00C50957">
            <w:pPr>
              <w:pStyle w:val="ListParagraph"/>
              <w:numPr>
                <w:ilvl w:val="0"/>
                <w:numId w:val="24"/>
              </w:numPr>
              <w:rPr>
                <w:rFonts w:ascii="Comic Sans MS" w:hAnsi="Comic Sans MS" w:cs="Calibri"/>
                <w:bCs/>
                <w:color w:val="00B050"/>
                <w:sz w:val="18"/>
                <w:szCs w:val="18"/>
              </w:rPr>
            </w:pPr>
            <w:r w:rsidRPr="007B2053">
              <w:rPr>
                <w:rFonts w:ascii="Comic Sans MS" w:hAnsi="Comic Sans MS" w:cs="Calibri"/>
                <w:bCs/>
                <w:color w:val="00B050"/>
                <w:sz w:val="18"/>
                <w:szCs w:val="18"/>
              </w:rPr>
              <w:t>To know that:</w:t>
            </w:r>
          </w:p>
          <w:p w14:paraId="7B1F7A2E" w14:textId="77777777" w:rsidR="00C50957" w:rsidRPr="007B2053" w:rsidRDefault="00C50957" w:rsidP="00C50957">
            <w:pPr>
              <w:pStyle w:val="ListParagraph"/>
              <w:numPr>
                <w:ilvl w:val="0"/>
                <w:numId w:val="25"/>
              </w:numPr>
              <w:rPr>
                <w:rFonts w:ascii="Comic Sans MS" w:hAnsi="Comic Sans MS" w:cs="Calibri"/>
                <w:bCs/>
                <w:color w:val="00B050"/>
                <w:sz w:val="18"/>
                <w:szCs w:val="18"/>
              </w:rPr>
            </w:pPr>
            <w:r w:rsidRPr="007B2053">
              <w:rPr>
                <w:rFonts w:ascii="Comic Sans MS" w:hAnsi="Comic Sans MS" w:cs="Calibri"/>
                <w:bCs/>
                <w:color w:val="00B050"/>
                <w:sz w:val="18"/>
                <w:szCs w:val="18"/>
              </w:rPr>
              <w:t>Conductors allow electricity to flow through them. (Metals)</w:t>
            </w:r>
          </w:p>
          <w:p w14:paraId="01004836" w14:textId="25E2CBE5" w:rsidR="00F547C7" w:rsidRPr="007B2053" w:rsidRDefault="00C50957" w:rsidP="007B2053">
            <w:pPr>
              <w:pStyle w:val="ListParagraph"/>
              <w:numPr>
                <w:ilvl w:val="0"/>
                <w:numId w:val="25"/>
              </w:numPr>
              <w:rPr>
                <w:rFonts w:ascii="Comic Sans MS" w:hAnsi="Comic Sans MS" w:cs="Calibri"/>
                <w:bCs/>
                <w:color w:val="00B050"/>
                <w:sz w:val="18"/>
                <w:szCs w:val="18"/>
              </w:rPr>
            </w:pPr>
            <w:r w:rsidRPr="007B2053">
              <w:rPr>
                <w:rFonts w:ascii="Comic Sans MS" w:hAnsi="Comic Sans MS" w:cs="Calibri"/>
                <w:bCs/>
                <w:color w:val="00B050"/>
                <w:sz w:val="18"/>
                <w:szCs w:val="18"/>
              </w:rPr>
              <w:t>Insulators will not allow electricity to flow through them (wood/ rubber)</w:t>
            </w:r>
          </w:p>
        </w:tc>
        <w:tc>
          <w:tcPr>
            <w:tcW w:w="4325" w:type="dxa"/>
            <w:vMerge w:val="restart"/>
            <w:shd w:val="clear" w:color="auto" w:fill="FBE4D5" w:themeFill="accent2" w:themeFillTint="33"/>
          </w:tcPr>
          <w:p w14:paraId="02DEF832" w14:textId="50A791F2" w:rsidR="0056127B" w:rsidRDefault="0056127B" w:rsidP="004D2E80">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29A94E63" w14:textId="4796D94A" w:rsidR="002F5B69" w:rsidRDefault="007B2053"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694080" behindDoc="0" locked="0" layoutInCell="1" allowOverlap="1" wp14:anchorId="751BA4B3" wp14:editId="13BE9C62">
                  <wp:simplePos x="0" y="0"/>
                  <wp:positionH relativeFrom="column">
                    <wp:posOffset>-13740</wp:posOffset>
                  </wp:positionH>
                  <wp:positionV relativeFrom="paragraph">
                    <wp:posOffset>87803</wp:posOffset>
                  </wp:positionV>
                  <wp:extent cx="2650202" cy="1496291"/>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352" t="24761" r="19476" b="11108"/>
                          <a:stretch/>
                        </pic:blipFill>
                        <pic:spPr bwMode="auto">
                          <a:xfrm>
                            <a:off x="0" y="0"/>
                            <a:ext cx="2653325" cy="14980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5D45C2" w14:textId="649F4662" w:rsidR="00D95DFB" w:rsidRDefault="00BA1A14" w:rsidP="004D2E80">
            <w:pPr>
              <w:autoSpaceDE w:val="0"/>
              <w:autoSpaceDN w:val="0"/>
              <w:adjustRightInd w:val="0"/>
              <w:rPr>
                <w:rFonts w:cstheme="minorHAnsi"/>
                <w:b/>
                <w:noProof/>
                <w:color w:val="002060"/>
                <w:sz w:val="24"/>
                <w:szCs w:val="21"/>
                <w:u w:val="single"/>
                <w:lang w:eastAsia="en-GB"/>
              </w:rPr>
            </w:pPr>
            <w:r>
              <w:rPr>
                <w:rFonts w:cstheme="minorHAnsi"/>
                <w:b/>
                <w:noProof/>
                <w:color w:val="002060"/>
                <w:sz w:val="24"/>
                <w:szCs w:val="21"/>
                <w:u w:val="single"/>
                <w:lang w:eastAsia="en-GB"/>
              </w:rPr>
              <w:t xml:space="preserve">  </w:t>
            </w:r>
          </w:p>
          <w:p w14:paraId="1E71D49E" w14:textId="0D26E90E" w:rsidR="00BA1A14" w:rsidRDefault="00BA1A14" w:rsidP="004D2E80">
            <w:pPr>
              <w:autoSpaceDE w:val="0"/>
              <w:autoSpaceDN w:val="0"/>
              <w:adjustRightInd w:val="0"/>
              <w:rPr>
                <w:rFonts w:cstheme="minorHAnsi"/>
                <w:b/>
                <w:noProof/>
                <w:color w:val="002060"/>
                <w:sz w:val="24"/>
                <w:szCs w:val="21"/>
                <w:u w:val="single"/>
                <w:lang w:eastAsia="en-GB"/>
              </w:rPr>
            </w:pPr>
          </w:p>
          <w:p w14:paraId="7F56FFB1" w14:textId="5532BD21" w:rsidR="00BA1A14" w:rsidRDefault="00BA1A14" w:rsidP="004D2E80">
            <w:pPr>
              <w:autoSpaceDE w:val="0"/>
              <w:autoSpaceDN w:val="0"/>
              <w:adjustRightInd w:val="0"/>
              <w:rPr>
                <w:rFonts w:cstheme="minorHAnsi"/>
                <w:b/>
                <w:noProof/>
                <w:color w:val="002060"/>
                <w:sz w:val="24"/>
                <w:szCs w:val="21"/>
                <w:u w:val="single"/>
                <w:lang w:eastAsia="en-GB"/>
              </w:rPr>
            </w:pPr>
          </w:p>
          <w:p w14:paraId="4D024AD5" w14:textId="77777777" w:rsidR="00BA1A14" w:rsidRDefault="00BA1A14" w:rsidP="004D2E80">
            <w:pPr>
              <w:autoSpaceDE w:val="0"/>
              <w:autoSpaceDN w:val="0"/>
              <w:adjustRightInd w:val="0"/>
              <w:rPr>
                <w:rFonts w:cstheme="minorHAnsi"/>
                <w:b/>
                <w:noProof/>
                <w:color w:val="002060"/>
                <w:sz w:val="24"/>
                <w:szCs w:val="21"/>
                <w:u w:val="single"/>
                <w:lang w:eastAsia="en-GB"/>
              </w:rPr>
            </w:pPr>
          </w:p>
          <w:p w14:paraId="000A1E3B" w14:textId="28C772D6" w:rsidR="00BA1A14" w:rsidRDefault="00BA1A14" w:rsidP="004D2E80">
            <w:pPr>
              <w:autoSpaceDE w:val="0"/>
              <w:autoSpaceDN w:val="0"/>
              <w:adjustRightInd w:val="0"/>
              <w:rPr>
                <w:rFonts w:cstheme="minorHAnsi"/>
                <w:b/>
                <w:noProof/>
                <w:color w:val="002060"/>
                <w:sz w:val="24"/>
                <w:szCs w:val="21"/>
                <w:u w:val="single"/>
                <w:lang w:eastAsia="en-GB"/>
              </w:rPr>
            </w:pPr>
          </w:p>
          <w:p w14:paraId="0720661D" w14:textId="6BC32205" w:rsidR="00BA1A14" w:rsidRDefault="00BA1A14" w:rsidP="004D2E80">
            <w:pPr>
              <w:autoSpaceDE w:val="0"/>
              <w:autoSpaceDN w:val="0"/>
              <w:adjustRightInd w:val="0"/>
              <w:rPr>
                <w:rFonts w:cstheme="minorHAnsi"/>
                <w:b/>
                <w:noProof/>
                <w:color w:val="002060"/>
                <w:sz w:val="24"/>
                <w:szCs w:val="21"/>
                <w:u w:val="single"/>
                <w:lang w:eastAsia="en-GB"/>
              </w:rPr>
            </w:pPr>
          </w:p>
          <w:p w14:paraId="16D8AA59" w14:textId="4715E836" w:rsidR="00BA1A14" w:rsidRDefault="00BA1A14" w:rsidP="004D2E80">
            <w:pPr>
              <w:autoSpaceDE w:val="0"/>
              <w:autoSpaceDN w:val="0"/>
              <w:adjustRightInd w:val="0"/>
              <w:rPr>
                <w:rFonts w:cstheme="minorHAnsi"/>
                <w:b/>
                <w:noProof/>
                <w:color w:val="002060"/>
                <w:sz w:val="24"/>
                <w:szCs w:val="21"/>
                <w:u w:val="single"/>
                <w:lang w:eastAsia="en-GB"/>
              </w:rPr>
            </w:pPr>
          </w:p>
          <w:p w14:paraId="107934A1" w14:textId="5ADA2AF0" w:rsidR="00BA1A14" w:rsidRDefault="00BA1A14" w:rsidP="004D2E80">
            <w:pPr>
              <w:autoSpaceDE w:val="0"/>
              <w:autoSpaceDN w:val="0"/>
              <w:adjustRightInd w:val="0"/>
              <w:rPr>
                <w:rFonts w:cstheme="minorHAnsi"/>
                <w:b/>
                <w:noProof/>
                <w:color w:val="002060"/>
                <w:sz w:val="24"/>
                <w:szCs w:val="21"/>
                <w:u w:val="single"/>
                <w:lang w:eastAsia="en-GB"/>
              </w:rPr>
            </w:pPr>
          </w:p>
          <w:p w14:paraId="269BD305" w14:textId="16282205" w:rsidR="00BA1A14" w:rsidRDefault="007B2053"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695104" behindDoc="0" locked="0" layoutInCell="1" allowOverlap="1" wp14:anchorId="0BCC9569" wp14:editId="0B78069A">
                  <wp:simplePos x="0" y="0"/>
                  <wp:positionH relativeFrom="column">
                    <wp:posOffset>139296</wp:posOffset>
                  </wp:positionH>
                  <wp:positionV relativeFrom="paragraph">
                    <wp:posOffset>34290</wp:posOffset>
                  </wp:positionV>
                  <wp:extent cx="2264019" cy="325582"/>
                  <wp:effectExtent l="0" t="0" r="3175" b="0"/>
                  <wp:wrapNone/>
                  <wp:docPr id="680179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79514" name=""/>
                          <pic:cNvPicPr/>
                        </pic:nvPicPr>
                        <pic:blipFill rotWithShape="1">
                          <a:blip r:embed="rId12">
                            <a:extLst>
                              <a:ext uri="{28A0092B-C50C-407E-A947-70E740481C1C}">
                                <a14:useLocalDpi xmlns:a14="http://schemas.microsoft.com/office/drawing/2010/main" val="0"/>
                              </a:ext>
                            </a:extLst>
                          </a:blip>
                          <a:srcRect l="33094" t="18390" r="43742" b="75688"/>
                          <a:stretch/>
                        </pic:blipFill>
                        <pic:spPr bwMode="auto">
                          <a:xfrm>
                            <a:off x="0" y="0"/>
                            <a:ext cx="2264019" cy="325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4D3869" w14:textId="56E63881" w:rsidR="00BA1A14" w:rsidRDefault="00BA1A14" w:rsidP="004D2E80">
            <w:pPr>
              <w:autoSpaceDE w:val="0"/>
              <w:autoSpaceDN w:val="0"/>
              <w:adjustRightInd w:val="0"/>
              <w:rPr>
                <w:rFonts w:cstheme="minorHAnsi"/>
                <w:b/>
                <w:noProof/>
                <w:color w:val="002060"/>
                <w:sz w:val="24"/>
                <w:szCs w:val="21"/>
                <w:u w:val="single"/>
                <w:lang w:eastAsia="en-GB"/>
              </w:rPr>
            </w:pPr>
          </w:p>
          <w:p w14:paraId="326C458E" w14:textId="591280C8" w:rsidR="00BA1A14" w:rsidRDefault="00B27D06"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696128" behindDoc="0" locked="0" layoutInCell="1" allowOverlap="1" wp14:anchorId="020B5208" wp14:editId="33866602">
                  <wp:simplePos x="0" y="0"/>
                  <wp:positionH relativeFrom="column">
                    <wp:posOffset>-12700</wp:posOffset>
                  </wp:positionH>
                  <wp:positionV relativeFrom="paragraph">
                    <wp:posOffset>140624</wp:posOffset>
                  </wp:positionV>
                  <wp:extent cx="2616253" cy="1302328"/>
                  <wp:effectExtent l="0" t="0" r="0" b="0"/>
                  <wp:wrapNone/>
                  <wp:docPr id="1638769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79514" name=""/>
                          <pic:cNvPicPr/>
                        </pic:nvPicPr>
                        <pic:blipFill rotWithShape="1">
                          <a:blip r:embed="rId13" cstate="print">
                            <a:extLst>
                              <a:ext uri="{28A0092B-C50C-407E-A947-70E740481C1C}">
                                <a14:useLocalDpi xmlns:a14="http://schemas.microsoft.com/office/drawing/2010/main" val="0"/>
                              </a:ext>
                            </a:extLst>
                          </a:blip>
                          <a:srcRect l="17288" t="32499" r="18242" b="10445"/>
                          <a:stretch/>
                        </pic:blipFill>
                        <pic:spPr bwMode="auto">
                          <a:xfrm>
                            <a:off x="0" y="0"/>
                            <a:ext cx="2616253" cy="1302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28BF1C" w14:textId="653730FF" w:rsidR="00BA1A14" w:rsidRDefault="00BA1A14" w:rsidP="004D2E80">
            <w:pPr>
              <w:autoSpaceDE w:val="0"/>
              <w:autoSpaceDN w:val="0"/>
              <w:adjustRightInd w:val="0"/>
              <w:rPr>
                <w:rFonts w:cstheme="minorHAnsi"/>
                <w:b/>
                <w:noProof/>
                <w:color w:val="002060"/>
                <w:sz w:val="24"/>
                <w:szCs w:val="21"/>
                <w:u w:val="single"/>
                <w:lang w:eastAsia="en-GB"/>
              </w:rPr>
            </w:pPr>
          </w:p>
          <w:p w14:paraId="6AB8C4BF" w14:textId="66CFB30D" w:rsidR="00A3299B" w:rsidRDefault="00A3299B" w:rsidP="004D2E80">
            <w:pPr>
              <w:autoSpaceDE w:val="0"/>
              <w:autoSpaceDN w:val="0"/>
              <w:adjustRightInd w:val="0"/>
              <w:rPr>
                <w:rFonts w:cstheme="minorHAnsi"/>
                <w:b/>
                <w:noProof/>
                <w:color w:val="002060"/>
                <w:sz w:val="24"/>
                <w:szCs w:val="21"/>
                <w:u w:val="single"/>
                <w:lang w:eastAsia="en-GB"/>
              </w:rPr>
            </w:pPr>
          </w:p>
          <w:p w14:paraId="169F4520" w14:textId="3D154276" w:rsidR="00A3299B" w:rsidRDefault="00A3299B" w:rsidP="004D2E80">
            <w:pPr>
              <w:autoSpaceDE w:val="0"/>
              <w:autoSpaceDN w:val="0"/>
              <w:adjustRightInd w:val="0"/>
              <w:rPr>
                <w:rFonts w:cstheme="minorHAnsi"/>
                <w:b/>
                <w:noProof/>
                <w:color w:val="002060"/>
                <w:sz w:val="24"/>
                <w:szCs w:val="21"/>
                <w:u w:val="single"/>
                <w:lang w:eastAsia="en-GB"/>
              </w:rPr>
            </w:pPr>
          </w:p>
          <w:p w14:paraId="5C9D4E9E" w14:textId="09179007" w:rsidR="00A3299B" w:rsidRDefault="00A3299B" w:rsidP="004D2E80">
            <w:pPr>
              <w:autoSpaceDE w:val="0"/>
              <w:autoSpaceDN w:val="0"/>
              <w:adjustRightInd w:val="0"/>
              <w:rPr>
                <w:rFonts w:cstheme="minorHAnsi"/>
                <w:b/>
                <w:noProof/>
                <w:color w:val="002060"/>
                <w:sz w:val="24"/>
                <w:szCs w:val="21"/>
                <w:u w:val="single"/>
                <w:lang w:eastAsia="en-GB"/>
              </w:rPr>
            </w:pPr>
          </w:p>
          <w:p w14:paraId="70BF3058" w14:textId="7D47AEE2" w:rsidR="00A3299B" w:rsidRDefault="00A3299B" w:rsidP="004D2E80">
            <w:pPr>
              <w:autoSpaceDE w:val="0"/>
              <w:autoSpaceDN w:val="0"/>
              <w:adjustRightInd w:val="0"/>
              <w:rPr>
                <w:rFonts w:cstheme="minorHAnsi"/>
                <w:b/>
                <w:noProof/>
                <w:color w:val="002060"/>
                <w:sz w:val="24"/>
                <w:szCs w:val="21"/>
                <w:u w:val="single"/>
                <w:lang w:eastAsia="en-GB"/>
              </w:rPr>
            </w:pPr>
          </w:p>
          <w:p w14:paraId="364549EA" w14:textId="1603BF4F" w:rsidR="0056127B" w:rsidRPr="00387084" w:rsidRDefault="0056127B" w:rsidP="004D2E80">
            <w:pPr>
              <w:autoSpaceDE w:val="0"/>
              <w:autoSpaceDN w:val="0"/>
              <w:adjustRightInd w:val="0"/>
              <w:rPr>
                <w:rFonts w:cstheme="minorHAnsi"/>
                <w:b/>
                <w:noProof/>
                <w:color w:val="002060"/>
                <w:sz w:val="24"/>
                <w:szCs w:val="21"/>
                <w:u w:val="single"/>
                <w:lang w:eastAsia="en-GB"/>
              </w:rPr>
            </w:pPr>
          </w:p>
          <w:p w14:paraId="58E8E9AB" w14:textId="3D12FDBB" w:rsidR="0056127B" w:rsidRPr="00280F29" w:rsidRDefault="007B2053" w:rsidP="004D2E80">
            <w:pPr>
              <w:rPr>
                <w:rFonts w:cstheme="minorHAnsi"/>
                <w:b/>
                <w:color w:val="0000FF"/>
                <w:sz w:val="18"/>
                <w:szCs w:val="21"/>
                <w:u w:val="single"/>
              </w:rPr>
            </w:pPr>
            <w:r>
              <w:rPr>
                <w:noProof/>
              </w:rPr>
              <w:drawing>
                <wp:anchor distT="0" distB="0" distL="114300" distR="114300" simplePos="0" relativeHeight="251697152" behindDoc="0" locked="0" layoutInCell="1" allowOverlap="1" wp14:anchorId="776A0885" wp14:editId="7077806A">
                  <wp:simplePos x="0" y="0"/>
                  <wp:positionH relativeFrom="column">
                    <wp:posOffset>-4329</wp:posOffset>
                  </wp:positionH>
                  <wp:positionV relativeFrom="paragraph">
                    <wp:posOffset>244879</wp:posOffset>
                  </wp:positionV>
                  <wp:extent cx="2606503" cy="1212273"/>
                  <wp:effectExtent l="0" t="0" r="3810" b="6985"/>
                  <wp:wrapNone/>
                  <wp:docPr id="1731817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17104" name=""/>
                          <pic:cNvPicPr/>
                        </pic:nvPicPr>
                        <pic:blipFill rotWithShape="1">
                          <a:blip r:embed="rId14" cstate="print">
                            <a:extLst>
                              <a:ext uri="{28A0092B-C50C-407E-A947-70E740481C1C}">
                                <a14:useLocalDpi xmlns:a14="http://schemas.microsoft.com/office/drawing/2010/main" val="0"/>
                              </a:ext>
                            </a:extLst>
                          </a:blip>
                          <a:srcRect l="17146" t="38044" r="17818" b="8178"/>
                          <a:stretch/>
                        </pic:blipFill>
                        <pic:spPr bwMode="auto">
                          <a:xfrm>
                            <a:off x="0" y="0"/>
                            <a:ext cx="2606503" cy="12122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A1A14" w:rsidRPr="00280F29" w14:paraId="330D5875" w14:textId="77777777" w:rsidTr="00C50957">
        <w:trPr>
          <w:trHeight w:val="283"/>
        </w:trPr>
        <w:tc>
          <w:tcPr>
            <w:tcW w:w="2122" w:type="dxa"/>
            <w:shd w:val="clear" w:color="auto" w:fill="DEEAF6" w:themeFill="accent1" w:themeFillTint="33"/>
          </w:tcPr>
          <w:p w14:paraId="502F95CC" w14:textId="6F140F24" w:rsidR="0056127B" w:rsidRPr="00537BEB" w:rsidRDefault="00C50957" w:rsidP="004D2E80">
            <w:pPr>
              <w:jc w:val="center"/>
              <w:rPr>
                <w:rFonts w:ascii="Comic Sans MS" w:hAnsi="Comic Sans MS"/>
                <w:b/>
                <w:bCs/>
                <w:color w:val="002060"/>
                <w:sz w:val="28"/>
                <w:szCs w:val="20"/>
              </w:rPr>
            </w:pPr>
            <w:r>
              <w:rPr>
                <w:rFonts w:ascii="Comic Sans MS" w:hAnsi="Comic Sans MS"/>
                <w:bCs/>
                <w:sz w:val="24"/>
                <w:szCs w:val="24"/>
              </w:rPr>
              <w:t>e</w:t>
            </w:r>
            <w:r>
              <w:rPr>
                <w:rFonts w:ascii="Comic Sans MS" w:hAnsi="Comic Sans MS"/>
                <w:bCs/>
                <w:sz w:val="24"/>
                <w:szCs w:val="24"/>
              </w:rPr>
              <w:t>lectric current</w:t>
            </w:r>
          </w:p>
        </w:tc>
        <w:tc>
          <w:tcPr>
            <w:tcW w:w="5103" w:type="dxa"/>
            <w:shd w:val="clear" w:color="auto" w:fill="FFF2CC" w:themeFill="accent4" w:themeFillTint="33"/>
          </w:tcPr>
          <w:p w14:paraId="530CBC2E" w14:textId="77777777" w:rsidR="00C50957"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 xml:space="preserve">The flow of electrons, measured in Amps. </w:t>
            </w:r>
          </w:p>
          <w:p w14:paraId="4C92A034" w14:textId="6C11F77C" w:rsidR="0056127B" w:rsidRPr="00C50957" w:rsidRDefault="0056127B" w:rsidP="004D2E80">
            <w:pPr>
              <w:rPr>
                <w:rFonts w:ascii="Comic Sans MS" w:hAnsi="Comic Sans MS" w:cstheme="minorHAnsi"/>
                <w:sz w:val="15"/>
                <w:szCs w:val="15"/>
              </w:rPr>
            </w:pPr>
          </w:p>
        </w:tc>
        <w:tc>
          <w:tcPr>
            <w:tcW w:w="4394" w:type="dxa"/>
            <w:gridSpan w:val="2"/>
            <w:vMerge/>
            <w:shd w:val="clear" w:color="auto" w:fill="E2EFD9" w:themeFill="accent6" w:themeFillTint="33"/>
          </w:tcPr>
          <w:p w14:paraId="3018D6B7" w14:textId="77777777" w:rsidR="0056127B" w:rsidRPr="00CB5E29" w:rsidRDefault="0056127B" w:rsidP="004D2E80">
            <w:pPr>
              <w:autoSpaceDE w:val="0"/>
              <w:autoSpaceDN w:val="0"/>
              <w:adjustRightInd w:val="0"/>
              <w:rPr>
                <w:rFonts w:cstheme="minorHAnsi"/>
                <w:b/>
                <w:color w:val="002060"/>
                <w:sz w:val="24"/>
                <w:szCs w:val="21"/>
                <w:u w:val="single"/>
              </w:rPr>
            </w:pPr>
          </w:p>
        </w:tc>
        <w:tc>
          <w:tcPr>
            <w:tcW w:w="4325" w:type="dxa"/>
            <w:vMerge/>
            <w:shd w:val="clear" w:color="auto" w:fill="FBE4D5" w:themeFill="accent2" w:themeFillTint="33"/>
          </w:tcPr>
          <w:p w14:paraId="43F1EC91" w14:textId="77777777" w:rsidR="0056127B" w:rsidRDefault="0056127B" w:rsidP="004D2E80">
            <w:pPr>
              <w:autoSpaceDE w:val="0"/>
              <w:autoSpaceDN w:val="0"/>
              <w:adjustRightInd w:val="0"/>
              <w:rPr>
                <w:rFonts w:cstheme="minorHAnsi"/>
                <w:b/>
                <w:color w:val="002060"/>
                <w:sz w:val="24"/>
                <w:szCs w:val="21"/>
                <w:u w:val="single"/>
              </w:rPr>
            </w:pPr>
          </w:p>
        </w:tc>
      </w:tr>
      <w:tr w:rsidR="00BA1A14" w:rsidRPr="00280F29" w14:paraId="2092D5D9" w14:textId="77777777" w:rsidTr="00C50957">
        <w:trPr>
          <w:trHeight w:val="55"/>
        </w:trPr>
        <w:tc>
          <w:tcPr>
            <w:tcW w:w="2122" w:type="dxa"/>
            <w:shd w:val="clear" w:color="auto" w:fill="DEEAF6" w:themeFill="accent1" w:themeFillTint="33"/>
          </w:tcPr>
          <w:p w14:paraId="1E6BB1F0" w14:textId="122D1BC6" w:rsidR="0056127B" w:rsidRPr="00537BEB" w:rsidRDefault="00C50957" w:rsidP="004D2E80">
            <w:pPr>
              <w:jc w:val="center"/>
              <w:rPr>
                <w:rFonts w:ascii="Comic Sans MS" w:hAnsi="Comic Sans MS" w:cstheme="minorHAnsi"/>
                <w:b/>
                <w:color w:val="002060"/>
                <w:sz w:val="28"/>
                <w:szCs w:val="20"/>
              </w:rPr>
            </w:pPr>
            <w:r>
              <w:rPr>
                <w:rFonts w:ascii="Comic Sans MS" w:hAnsi="Comic Sans MS"/>
                <w:bCs/>
                <w:sz w:val="24"/>
                <w:szCs w:val="24"/>
              </w:rPr>
              <w:t>Amps</w:t>
            </w:r>
          </w:p>
        </w:tc>
        <w:tc>
          <w:tcPr>
            <w:tcW w:w="5103" w:type="dxa"/>
            <w:shd w:val="clear" w:color="auto" w:fill="FFF2CC" w:themeFill="accent4" w:themeFillTint="33"/>
          </w:tcPr>
          <w:p w14:paraId="6C630A86" w14:textId="77777777" w:rsidR="00C50957"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How electric current is measured.</w:t>
            </w:r>
          </w:p>
          <w:p w14:paraId="249610C4" w14:textId="12A9D0B2" w:rsidR="0056127B" w:rsidRPr="00C50957" w:rsidRDefault="0056127B" w:rsidP="00C50957">
            <w:pPr>
              <w:rPr>
                <w:rFonts w:ascii="Comic Sans MS" w:hAnsi="Comic Sans MS" w:cstheme="minorHAnsi"/>
                <w:sz w:val="15"/>
                <w:szCs w:val="15"/>
              </w:rPr>
            </w:pPr>
          </w:p>
        </w:tc>
        <w:tc>
          <w:tcPr>
            <w:tcW w:w="4394" w:type="dxa"/>
            <w:gridSpan w:val="2"/>
            <w:vMerge/>
            <w:shd w:val="clear" w:color="auto" w:fill="E2EFD9" w:themeFill="accent6" w:themeFillTint="33"/>
          </w:tcPr>
          <w:p w14:paraId="2C0DFB1B" w14:textId="77777777" w:rsidR="0056127B" w:rsidRPr="00280F29" w:rsidRDefault="0056127B" w:rsidP="004D2E80">
            <w:pPr>
              <w:jc w:val="center"/>
              <w:rPr>
                <w:rFonts w:cstheme="minorHAnsi"/>
                <w:sz w:val="20"/>
              </w:rPr>
            </w:pPr>
          </w:p>
        </w:tc>
        <w:tc>
          <w:tcPr>
            <w:tcW w:w="4325" w:type="dxa"/>
            <w:vMerge/>
            <w:shd w:val="clear" w:color="auto" w:fill="FBE4D5" w:themeFill="accent2" w:themeFillTint="33"/>
          </w:tcPr>
          <w:p w14:paraId="2F6714B9" w14:textId="77777777" w:rsidR="0056127B" w:rsidRPr="00280F29" w:rsidRDefault="0056127B" w:rsidP="004D2E80">
            <w:pPr>
              <w:autoSpaceDE w:val="0"/>
              <w:autoSpaceDN w:val="0"/>
              <w:adjustRightInd w:val="0"/>
              <w:rPr>
                <w:rFonts w:cstheme="minorHAnsi"/>
                <w:sz w:val="20"/>
              </w:rPr>
            </w:pPr>
          </w:p>
        </w:tc>
      </w:tr>
      <w:tr w:rsidR="00BA1A14" w:rsidRPr="00280F29" w14:paraId="40D3C5F2" w14:textId="77777777" w:rsidTr="00C50957">
        <w:trPr>
          <w:trHeight w:val="359"/>
        </w:trPr>
        <w:tc>
          <w:tcPr>
            <w:tcW w:w="2122" w:type="dxa"/>
            <w:shd w:val="clear" w:color="auto" w:fill="DEEAF6" w:themeFill="accent1" w:themeFillTint="33"/>
          </w:tcPr>
          <w:p w14:paraId="1B70A30C" w14:textId="7302EC92" w:rsidR="0056127B" w:rsidRPr="00537BEB" w:rsidRDefault="00C50957" w:rsidP="004D2E80">
            <w:pPr>
              <w:jc w:val="center"/>
              <w:rPr>
                <w:rFonts w:ascii="Comic Sans MS" w:hAnsi="Comic Sans MS" w:cstheme="minorHAnsi"/>
                <w:b/>
                <w:color w:val="002060"/>
                <w:sz w:val="28"/>
                <w:szCs w:val="20"/>
              </w:rPr>
            </w:pPr>
            <w:r>
              <w:rPr>
                <w:rFonts w:ascii="Comic Sans MS" w:hAnsi="Comic Sans MS"/>
                <w:bCs/>
                <w:sz w:val="24"/>
                <w:szCs w:val="24"/>
              </w:rPr>
              <w:t>e</w:t>
            </w:r>
            <w:r>
              <w:rPr>
                <w:rFonts w:ascii="Comic Sans MS" w:hAnsi="Comic Sans MS"/>
                <w:bCs/>
                <w:sz w:val="24"/>
                <w:szCs w:val="24"/>
              </w:rPr>
              <w:t>lectric circuit</w:t>
            </w:r>
          </w:p>
        </w:tc>
        <w:tc>
          <w:tcPr>
            <w:tcW w:w="5103" w:type="dxa"/>
            <w:shd w:val="clear" w:color="auto" w:fill="FFF2CC" w:themeFill="accent4" w:themeFillTint="33"/>
          </w:tcPr>
          <w:p w14:paraId="4B2BCB97" w14:textId="16991D6E" w:rsidR="0056127B" w:rsidRPr="00C50957" w:rsidRDefault="00C50957" w:rsidP="004D2E80">
            <w:pPr>
              <w:rPr>
                <w:rFonts w:ascii="Comic Sans MS" w:hAnsi="Comic Sans MS" w:cstheme="minorHAnsi"/>
                <w:sz w:val="15"/>
                <w:szCs w:val="15"/>
              </w:rPr>
            </w:pPr>
            <w:r w:rsidRPr="00C50957">
              <w:rPr>
                <w:rFonts w:ascii="Comic Sans MS" w:hAnsi="Comic Sans MS" w:cstheme="minorHAnsi"/>
                <w:color w:val="000000" w:themeColor="text1"/>
                <w:sz w:val="15"/>
                <w:szCs w:val="15"/>
              </w:rPr>
              <w:t>A pathway that the electric current can flow round freely without being stopped, enabling electricity to go from the power source, to the appliance, making it work. Appliances stop working if a circuit is broken.</w:t>
            </w:r>
          </w:p>
        </w:tc>
        <w:tc>
          <w:tcPr>
            <w:tcW w:w="4394" w:type="dxa"/>
            <w:gridSpan w:val="2"/>
            <w:vMerge/>
            <w:shd w:val="clear" w:color="auto" w:fill="E2EFD9" w:themeFill="accent6" w:themeFillTint="33"/>
          </w:tcPr>
          <w:p w14:paraId="6A2E3D97" w14:textId="77777777" w:rsidR="0056127B" w:rsidRPr="00280F29" w:rsidRDefault="0056127B" w:rsidP="004D2E80">
            <w:pPr>
              <w:rPr>
                <w:rFonts w:cstheme="minorHAnsi"/>
                <w:sz w:val="20"/>
              </w:rPr>
            </w:pPr>
          </w:p>
        </w:tc>
        <w:tc>
          <w:tcPr>
            <w:tcW w:w="4325" w:type="dxa"/>
            <w:vMerge/>
            <w:shd w:val="clear" w:color="auto" w:fill="FBE4D5" w:themeFill="accent2" w:themeFillTint="33"/>
          </w:tcPr>
          <w:p w14:paraId="0AFDAC9D" w14:textId="77777777" w:rsidR="0056127B" w:rsidRPr="00280F29" w:rsidRDefault="0056127B" w:rsidP="004D2E80">
            <w:pPr>
              <w:autoSpaceDE w:val="0"/>
              <w:autoSpaceDN w:val="0"/>
              <w:adjustRightInd w:val="0"/>
              <w:rPr>
                <w:rFonts w:cstheme="minorHAnsi"/>
                <w:sz w:val="20"/>
              </w:rPr>
            </w:pPr>
          </w:p>
        </w:tc>
      </w:tr>
      <w:tr w:rsidR="00BA1A14" w:rsidRPr="00280F29" w14:paraId="4743B725" w14:textId="77777777" w:rsidTr="00C50957">
        <w:trPr>
          <w:trHeight w:val="429"/>
        </w:trPr>
        <w:tc>
          <w:tcPr>
            <w:tcW w:w="2122" w:type="dxa"/>
            <w:shd w:val="clear" w:color="auto" w:fill="DEEAF6" w:themeFill="accent1" w:themeFillTint="33"/>
          </w:tcPr>
          <w:p w14:paraId="0133C636" w14:textId="72DFEB62" w:rsidR="0056127B" w:rsidRPr="00537BEB" w:rsidRDefault="00C50957" w:rsidP="004D2E80">
            <w:pPr>
              <w:jc w:val="center"/>
              <w:rPr>
                <w:rFonts w:ascii="Comic Sans MS" w:hAnsi="Comic Sans MS" w:cstheme="minorHAnsi"/>
                <w:b/>
                <w:noProof/>
                <w:color w:val="002060"/>
                <w:sz w:val="28"/>
                <w:szCs w:val="20"/>
                <w:lang w:eastAsia="en-GB"/>
              </w:rPr>
            </w:pPr>
            <w:r>
              <w:rPr>
                <w:rFonts w:ascii="Comic Sans MS" w:hAnsi="Comic Sans MS"/>
                <w:bCs/>
                <w:sz w:val="24"/>
                <w:szCs w:val="24"/>
              </w:rPr>
              <w:t>c</w:t>
            </w:r>
            <w:r>
              <w:rPr>
                <w:rFonts w:ascii="Comic Sans MS" w:hAnsi="Comic Sans MS"/>
                <w:bCs/>
                <w:sz w:val="24"/>
                <w:szCs w:val="24"/>
              </w:rPr>
              <w:t>ircuit diagram</w:t>
            </w:r>
          </w:p>
        </w:tc>
        <w:tc>
          <w:tcPr>
            <w:tcW w:w="5103" w:type="dxa"/>
            <w:shd w:val="clear" w:color="auto" w:fill="FFF2CC" w:themeFill="accent4" w:themeFillTint="33"/>
          </w:tcPr>
          <w:p w14:paraId="111A74A3" w14:textId="77777777" w:rsidR="00C50957"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A drawing of an electric circuit using symbols.</w:t>
            </w:r>
          </w:p>
          <w:p w14:paraId="3A47ADEE" w14:textId="700B9D18" w:rsidR="0056127B" w:rsidRPr="00C50957" w:rsidRDefault="0056127B" w:rsidP="00C50957">
            <w:pPr>
              <w:ind w:firstLine="720"/>
              <w:rPr>
                <w:rFonts w:ascii="Comic Sans MS" w:hAnsi="Comic Sans MS" w:cstheme="minorHAnsi"/>
                <w:sz w:val="15"/>
                <w:szCs w:val="15"/>
              </w:rPr>
            </w:pPr>
          </w:p>
        </w:tc>
        <w:tc>
          <w:tcPr>
            <w:tcW w:w="4394" w:type="dxa"/>
            <w:gridSpan w:val="2"/>
            <w:vMerge/>
            <w:shd w:val="clear" w:color="auto" w:fill="E2EFD9" w:themeFill="accent6" w:themeFillTint="33"/>
          </w:tcPr>
          <w:p w14:paraId="6AE852A9" w14:textId="77777777" w:rsidR="0056127B" w:rsidRPr="00280F29" w:rsidRDefault="0056127B" w:rsidP="004D2E80">
            <w:pPr>
              <w:spacing w:line="420" w:lineRule="atLeast"/>
              <w:outlineLvl w:val="1"/>
              <w:rPr>
                <w:rFonts w:cstheme="minorHAnsi"/>
                <w:color w:val="000000"/>
                <w:sz w:val="20"/>
              </w:rPr>
            </w:pPr>
          </w:p>
        </w:tc>
        <w:tc>
          <w:tcPr>
            <w:tcW w:w="4325" w:type="dxa"/>
            <w:vMerge/>
            <w:shd w:val="clear" w:color="auto" w:fill="FBE4D5" w:themeFill="accent2" w:themeFillTint="33"/>
          </w:tcPr>
          <w:p w14:paraId="6DB80278"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0B069E8D" w14:textId="77777777" w:rsidTr="00C50957">
        <w:trPr>
          <w:trHeight w:val="368"/>
        </w:trPr>
        <w:tc>
          <w:tcPr>
            <w:tcW w:w="2122" w:type="dxa"/>
            <w:shd w:val="clear" w:color="auto" w:fill="DEEAF6" w:themeFill="accent1" w:themeFillTint="33"/>
          </w:tcPr>
          <w:p w14:paraId="0BD5E288" w14:textId="0E837D17" w:rsidR="0056127B" w:rsidRPr="00537BEB" w:rsidRDefault="00C50957" w:rsidP="004D2E80">
            <w:pPr>
              <w:jc w:val="center"/>
              <w:rPr>
                <w:rFonts w:ascii="Comic Sans MS" w:hAnsi="Comic Sans MS" w:cstheme="minorHAnsi"/>
                <w:b/>
                <w:noProof/>
                <w:color w:val="002060"/>
                <w:sz w:val="28"/>
                <w:szCs w:val="20"/>
                <w:lang w:eastAsia="en-GB"/>
              </w:rPr>
            </w:pPr>
            <w:r>
              <w:rPr>
                <w:rFonts w:ascii="Comic Sans MS" w:hAnsi="Comic Sans MS"/>
                <w:bCs/>
                <w:sz w:val="24"/>
                <w:szCs w:val="24"/>
              </w:rPr>
              <w:t>c</w:t>
            </w:r>
            <w:r>
              <w:rPr>
                <w:rFonts w:ascii="Comic Sans MS" w:hAnsi="Comic Sans MS"/>
                <w:bCs/>
                <w:sz w:val="24"/>
                <w:szCs w:val="24"/>
              </w:rPr>
              <w:t>ircuit symbol</w:t>
            </w:r>
          </w:p>
        </w:tc>
        <w:tc>
          <w:tcPr>
            <w:tcW w:w="5103" w:type="dxa"/>
            <w:shd w:val="clear" w:color="auto" w:fill="FFF2CC" w:themeFill="accent4" w:themeFillTint="33"/>
          </w:tcPr>
          <w:p w14:paraId="276037F3" w14:textId="290C7AD4" w:rsidR="0056127B" w:rsidRPr="00C50957" w:rsidRDefault="00C50957" w:rsidP="004D2E80">
            <w:pPr>
              <w:rPr>
                <w:rFonts w:ascii="Comic Sans MS" w:hAnsi="Comic Sans MS" w:cstheme="minorHAnsi"/>
                <w:sz w:val="15"/>
                <w:szCs w:val="15"/>
              </w:rPr>
            </w:pPr>
            <w:r w:rsidRPr="00C50957">
              <w:rPr>
                <w:rFonts w:ascii="Comic Sans MS" w:hAnsi="Comic Sans MS" w:cstheme="minorHAnsi"/>
                <w:color w:val="000000" w:themeColor="text1"/>
                <w:sz w:val="15"/>
                <w:szCs w:val="15"/>
              </w:rPr>
              <w:t>Symbols used on an electrical diagram to represent the components used in the electric circuit.</w:t>
            </w:r>
          </w:p>
        </w:tc>
        <w:tc>
          <w:tcPr>
            <w:tcW w:w="4394" w:type="dxa"/>
            <w:gridSpan w:val="2"/>
            <w:vMerge/>
            <w:shd w:val="clear" w:color="auto" w:fill="E2EFD9" w:themeFill="accent6" w:themeFillTint="33"/>
          </w:tcPr>
          <w:p w14:paraId="314F3620" w14:textId="77777777" w:rsidR="0056127B" w:rsidRPr="00280F29" w:rsidRDefault="0056127B" w:rsidP="004D2E80">
            <w:pPr>
              <w:spacing w:line="420" w:lineRule="atLeast"/>
              <w:outlineLvl w:val="1"/>
              <w:rPr>
                <w:rFonts w:cstheme="minorHAnsi"/>
                <w:color w:val="000000"/>
                <w:sz w:val="20"/>
              </w:rPr>
            </w:pPr>
          </w:p>
        </w:tc>
        <w:tc>
          <w:tcPr>
            <w:tcW w:w="4325" w:type="dxa"/>
            <w:vMerge/>
            <w:shd w:val="clear" w:color="auto" w:fill="FBE4D5" w:themeFill="accent2" w:themeFillTint="33"/>
          </w:tcPr>
          <w:p w14:paraId="46DC4317"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07974DD7" w14:textId="77777777" w:rsidTr="00C50957">
        <w:trPr>
          <w:trHeight w:val="416"/>
        </w:trPr>
        <w:tc>
          <w:tcPr>
            <w:tcW w:w="2122" w:type="dxa"/>
            <w:shd w:val="clear" w:color="auto" w:fill="DEEAF6" w:themeFill="accent1" w:themeFillTint="33"/>
          </w:tcPr>
          <w:p w14:paraId="17FD4EDB" w14:textId="3BD76F95" w:rsidR="0056127B" w:rsidRPr="00537BEB" w:rsidRDefault="00C50957" w:rsidP="004D2E80">
            <w:pPr>
              <w:jc w:val="center"/>
              <w:rPr>
                <w:rFonts w:ascii="Comic Sans MS" w:hAnsi="Comic Sans MS" w:cstheme="minorHAnsi"/>
                <w:b/>
                <w:color w:val="002060"/>
                <w:sz w:val="28"/>
                <w:szCs w:val="28"/>
              </w:rPr>
            </w:pPr>
            <w:r>
              <w:rPr>
                <w:rFonts w:ascii="Comic Sans MS" w:hAnsi="Comic Sans MS" w:cstheme="minorHAnsi"/>
                <w:bCs/>
                <w:noProof/>
                <w:sz w:val="24"/>
                <w:szCs w:val="24"/>
                <w:lang w:eastAsia="en-GB"/>
              </w:rPr>
              <w:t>c</w:t>
            </w:r>
            <w:r>
              <w:rPr>
                <w:rFonts w:ascii="Comic Sans MS" w:hAnsi="Comic Sans MS" w:cstheme="minorHAnsi"/>
                <w:bCs/>
                <w:noProof/>
                <w:sz w:val="24"/>
                <w:szCs w:val="24"/>
                <w:lang w:eastAsia="en-GB"/>
              </w:rPr>
              <w:t>ell</w:t>
            </w:r>
          </w:p>
        </w:tc>
        <w:tc>
          <w:tcPr>
            <w:tcW w:w="5103" w:type="dxa"/>
            <w:shd w:val="clear" w:color="auto" w:fill="FFF2CC" w:themeFill="accent4" w:themeFillTint="33"/>
          </w:tcPr>
          <w:p w14:paraId="6BC6F3E8" w14:textId="240DD894" w:rsidR="0056127B" w:rsidRPr="00C50957" w:rsidRDefault="00C50957" w:rsidP="00C50957">
            <w:pPr>
              <w:rPr>
                <w:rFonts w:ascii="Comic Sans MS" w:hAnsi="Comic Sans MS"/>
                <w:color w:val="000000" w:themeColor="text1"/>
                <w:sz w:val="15"/>
                <w:szCs w:val="15"/>
                <w:shd w:val="clear" w:color="auto" w:fill="FFFFFF"/>
              </w:rPr>
            </w:pPr>
            <w:r w:rsidRPr="00C50957">
              <w:rPr>
                <w:rFonts w:ascii="Comic Sans MS" w:hAnsi="Comic Sans MS"/>
                <w:color w:val="000000" w:themeColor="text1"/>
                <w:sz w:val="15"/>
                <w:szCs w:val="15"/>
                <w:shd w:val="clear" w:color="auto" w:fill="FFFFFF"/>
              </w:rPr>
              <w:t xml:space="preserve">A cell is a single unit. A battery is a collection of cells. </w:t>
            </w:r>
          </w:p>
        </w:tc>
        <w:tc>
          <w:tcPr>
            <w:tcW w:w="4394" w:type="dxa"/>
            <w:gridSpan w:val="2"/>
            <w:vMerge/>
            <w:shd w:val="clear" w:color="auto" w:fill="E2EFD9" w:themeFill="accent6" w:themeFillTint="33"/>
          </w:tcPr>
          <w:p w14:paraId="4A880F01" w14:textId="77777777" w:rsidR="0056127B" w:rsidRPr="00280F29" w:rsidRDefault="0056127B" w:rsidP="004D2E80">
            <w:pPr>
              <w:spacing w:line="420" w:lineRule="atLeast"/>
              <w:outlineLvl w:val="1"/>
              <w:rPr>
                <w:rFonts w:cstheme="minorHAnsi"/>
                <w:color w:val="000000"/>
                <w:sz w:val="20"/>
              </w:rPr>
            </w:pPr>
          </w:p>
        </w:tc>
        <w:tc>
          <w:tcPr>
            <w:tcW w:w="4325" w:type="dxa"/>
            <w:vMerge/>
            <w:shd w:val="clear" w:color="auto" w:fill="FBE4D5" w:themeFill="accent2" w:themeFillTint="33"/>
          </w:tcPr>
          <w:p w14:paraId="60B47FCA"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6C29337A" w14:textId="77777777" w:rsidTr="00C50957">
        <w:trPr>
          <w:trHeight w:val="416"/>
        </w:trPr>
        <w:tc>
          <w:tcPr>
            <w:tcW w:w="2122" w:type="dxa"/>
            <w:shd w:val="clear" w:color="auto" w:fill="DEEAF6" w:themeFill="accent1" w:themeFillTint="33"/>
          </w:tcPr>
          <w:p w14:paraId="42C80E62" w14:textId="0620058B" w:rsidR="00D95DFB" w:rsidRDefault="00C50957" w:rsidP="004D2E80">
            <w:pPr>
              <w:jc w:val="center"/>
              <w:rPr>
                <w:rFonts w:ascii="Comic Sans MS" w:hAnsi="Comic Sans MS" w:cstheme="minorHAnsi"/>
                <w:b/>
                <w:color w:val="002060"/>
                <w:sz w:val="28"/>
                <w:szCs w:val="28"/>
              </w:rPr>
            </w:pPr>
            <w:r>
              <w:rPr>
                <w:rFonts w:ascii="Comic Sans MS" w:hAnsi="Comic Sans MS"/>
                <w:bCs/>
                <w:sz w:val="24"/>
                <w:szCs w:val="24"/>
              </w:rPr>
              <w:t>b</w:t>
            </w:r>
            <w:r>
              <w:rPr>
                <w:rFonts w:ascii="Comic Sans MS" w:hAnsi="Comic Sans MS"/>
                <w:bCs/>
                <w:sz w:val="24"/>
                <w:szCs w:val="24"/>
              </w:rPr>
              <w:t>attery</w:t>
            </w:r>
          </w:p>
        </w:tc>
        <w:tc>
          <w:tcPr>
            <w:tcW w:w="5103" w:type="dxa"/>
            <w:shd w:val="clear" w:color="auto" w:fill="FFF2CC" w:themeFill="accent4" w:themeFillTint="33"/>
          </w:tcPr>
          <w:p w14:paraId="0FDCAC42" w14:textId="51590F00" w:rsidR="00D95DFB"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A device which stores electrical (chemical) energy inside until it is needed so that appliances can work without the use of wires. Batteries eventually run out and either need to be replaced or charged.</w:t>
            </w:r>
          </w:p>
        </w:tc>
        <w:tc>
          <w:tcPr>
            <w:tcW w:w="4394" w:type="dxa"/>
            <w:gridSpan w:val="2"/>
            <w:vMerge/>
            <w:shd w:val="clear" w:color="auto" w:fill="E2EFD9" w:themeFill="accent6" w:themeFillTint="33"/>
          </w:tcPr>
          <w:p w14:paraId="1FC90D9C" w14:textId="77777777" w:rsidR="00D95DFB" w:rsidRPr="00280F29" w:rsidRDefault="00D95DFB" w:rsidP="004D2E80">
            <w:pPr>
              <w:spacing w:line="420" w:lineRule="atLeast"/>
              <w:outlineLvl w:val="1"/>
              <w:rPr>
                <w:rFonts w:cstheme="minorHAnsi"/>
                <w:color w:val="000000"/>
                <w:sz w:val="20"/>
              </w:rPr>
            </w:pPr>
          </w:p>
        </w:tc>
        <w:tc>
          <w:tcPr>
            <w:tcW w:w="4325" w:type="dxa"/>
            <w:vMerge/>
            <w:shd w:val="clear" w:color="auto" w:fill="FBE4D5" w:themeFill="accent2" w:themeFillTint="33"/>
          </w:tcPr>
          <w:p w14:paraId="7F1BE4E5" w14:textId="77777777" w:rsidR="00D95DFB" w:rsidRPr="00280F29" w:rsidRDefault="00D95DFB" w:rsidP="004D2E80">
            <w:pPr>
              <w:autoSpaceDE w:val="0"/>
              <w:autoSpaceDN w:val="0"/>
              <w:adjustRightInd w:val="0"/>
              <w:rPr>
                <w:rFonts w:cstheme="minorHAnsi"/>
                <w:color w:val="000000"/>
                <w:sz w:val="20"/>
              </w:rPr>
            </w:pPr>
          </w:p>
        </w:tc>
      </w:tr>
      <w:tr w:rsidR="00BA1A14" w:rsidRPr="00280F29" w14:paraId="61194AAF" w14:textId="77777777" w:rsidTr="00C50957">
        <w:trPr>
          <w:trHeight w:val="422"/>
        </w:trPr>
        <w:tc>
          <w:tcPr>
            <w:tcW w:w="2122" w:type="dxa"/>
            <w:shd w:val="clear" w:color="auto" w:fill="DEEAF6" w:themeFill="accent1" w:themeFillTint="33"/>
          </w:tcPr>
          <w:p w14:paraId="289427D4" w14:textId="46B26761" w:rsidR="0056127B" w:rsidRPr="00537BEB" w:rsidRDefault="00C50957" w:rsidP="004D2E80">
            <w:pPr>
              <w:jc w:val="center"/>
              <w:rPr>
                <w:rFonts w:ascii="Comic Sans MS" w:hAnsi="Comic Sans MS" w:cstheme="minorHAnsi"/>
                <w:b/>
                <w:color w:val="002060"/>
                <w:sz w:val="28"/>
                <w:szCs w:val="28"/>
              </w:rPr>
            </w:pPr>
            <w:r>
              <w:rPr>
                <w:rFonts w:ascii="Comic Sans MS" w:hAnsi="Comic Sans MS" w:cstheme="minorHAnsi"/>
                <w:bCs/>
                <w:noProof/>
                <w:sz w:val="24"/>
                <w:szCs w:val="24"/>
                <w:lang w:eastAsia="en-GB"/>
              </w:rPr>
              <w:t>w</w:t>
            </w:r>
            <w:r>
              <w:rPr>
                <w:rFonts w:ascii="Comic Sans MS" w:hAnsi="Comic Sans MS" w:cstheme="minorHAnsi"/>
                <w:bCs/>
                <w:noProof/>
                <w:sz w:val="24"/>
                <w:szCs w:val="24"/>
                <w:lang w:eastAsia="en-GB"/>
              </w:rPr>
              <w:t>ire</w:t>
            </w:r>
          </w:p>
        </w:tc>
        <w:tc>
          <w:tcPr>
            <w:tcW w:w="5103" w:type="dxa"/>
            <w:shd w:val="clear" w:color="auto" w:fill="FFF2CC" w:themeFill="accent4" w:themeFillTint="33"/>
          </w:tcPr>
          <w:p w14:paraId="56C8C608" w14:textId="194FB807" w:rsidR="0056127B" w:rsidRPr="00C50957" w:rsidRDefault="00C50957" w:rsidP="00C50957">
            <w:pPr>
              <w:rPr>
                <w:rFonts w:ascii="Comic Sans MS" w:hAnsi="Comic Sans MS"/>
                <w:color w:val="000000" w:themeColor="text1"/>
                <w:sz w:val="15"/>
                <w:szCs w:val="15"/>
                <w:shd w:val="clear" w:color="auto" w:fill="FFFFFF"/>
              </w:rPr>
            </w:pPr>
            <w:r w:rsidRPr="00C50957">
              <w:rPr>
                <w:rFonts w:ascii="Comic Sans MS" w:hAnsi="Comic Sans MS"/>
                <w:color w:val="000000" w:themeColor="text1"/>
                <w:sz w:val="15"/>
                <w:szCs w:val="15"/>
                <w:shd w:val="clear" w:color="auto" w:fill="FFFFFF"/>
              </w:rPr>
              <w:t>A wire is a single usually cylindrical, flexible strand or rod of metal, usually used to carry electricity from one place to another.</w:t>
            </w:r>
          </w:p>
        </w:tc>
        <w:tc>
          <w:tcPr>
            <w:tcW w:w="4394" w:type="dxa"/>
            <w:gridSpan w:val="2"/>
            <w:vMerge/>
            <w:shd w:val="clear" w:color="auto" w:fill="E2EFD9" w:themeFill="accent6" w:themeFillTint="33"/>
          </w:tcPr>
          <w:p w14:paraId="6F620ED3" w14:textId="77777777" w:rsidR="0056127B" w:rsidRPr="00280F29" w:rsidRDefault="0056127B" w:rsidP="004D2E80">
            <w:pPr>
              <w:rPr>
                <w:rFonts w:cstheme="minorHAnsi"/>
                <w:color w:val="000000"/>
                <w:sz w:val="20"/>
              </w:rPr>
            </w:pPr>
          </w:p>
        </w:tc>
        <w:tc>
          <w:tcPr>
            <w:tcW w:w="4325" w:type="dxa"/>
            <w:vMerge/>
            <w:shd w:val="clear" w:color="auto" w:fill="FBE4D5" w:themeFill="accent2" w:themeFillTint="33"/>
          </w:tcPr>
          <w:p w14:paraId="1FDFA067" w14:textId="77777777" w:rsidR="0056127B" w:rsidRPr="00280F29" w:rsidRDefault="0056127B" w:rsidP="004D2E80">
            <w:pPr>
              <w:rPr>
                <w:rFonts w:cstheme="minorHAnsi"/>
                <w:color w:val="000000"/>
                <w:sz w:val="20"/>
              </w:rPr>
            </w:pPr>
          </w:p>
        </w:tc>
      </w:tr>
      <w:tr w:rsidR="00C50957" w:rsidRPr="00280F29" w14:paraId="43C80AC6" w14:textId="77777777" w:rsidTr="00C50957">
        <w:trPr>
          <w:trHeight w:val="422"/>
        </w:trPr>
        <w:tc>
          <w:tcPr>
            <w:tcW w:w="2122" w:type="dxa"/>
            <w:shd w:val="clear" w:color="auto" w:fill="DEEAF6" w:themeFill="accent1" w:themeFillTint="33"/>
          </w:tcPr>
          <w:p w14:paraId="0BD3F7D2" w14:textId="62A7D718" w:rsidR="00C50957" w:rsidRDefault="00C50957" w:rsidP="004D2E80">
            <w:pPr>
              <w:jc w:val="center"/>
              <w:rPr>
                <w:rFonts w:ascii="Comic Sans MS" w:hAnsi="Comic Sans MS" w:cstheme="minorHAnsi"/>
                <w:b/>
                <w:color w:val="002060"/>
                <w:sz w:val="28"/>
                <w:szCs w:val="28"/>
              </w:rPr>
            </w:pPr>
            <w:r>
              <w:rPr>
                <w:rFonts w:ascii="Comic Sans MS" w:hAnsi="Comic Sans MS"/>
                <w:bCs/>
                <w:sz w:val="24"/>
                <w:szCs w:val="24"/>
              </w:rPr>
              <w:t>b</w:t>
            </w:r>
            <w:r>
              <w:rPr>
                <w:rFonts w:ascii="Comic Sans MS" w:hAnsi="Comic Sans MS"/>
                <w:bCs/>
                <w:sz w:val="24"/>
                <w:szCs w:val="24"/>
              </w:rPr>
              <w:t>ulb</w:t>
            </w:r>
          </w:p>
        </w:tc>
        <w:tc>
          <w:tcPr>
            <w:tcW w:w="5103" w:type="dxa"/>
            <w:shd w:val="clear" w:color="auto" w:fill="FFF2CC" w:themeFill="accent4" w:themeFillTint="33"/>
          </w:tcPr>
          <w:p w14:paraId="5DD6DFDF" w14:textId="0ED3918E" w:rsidR="00C50957" w:rsidRPr="00C50957" w:rsidRDefault="00C50957" w:rsidP="00C50957">
            <w:pPr>
              <w:rPr>
                <w:rFonts w:ascii="Comic Sans MS" w:hAnsi="Comic Sans MS" w:cstheme="minorHAnsi"/>
                <w:sz w:val="15"/>
                <w:szCs w:val="15"/>
              </w:rPr>
            </w:pPr>
            <w:r w:rsidRPr="00C50957">
              <w:rPr>
                <w:rFonts w:ascii="Comic Sans MS" w:hAnsi="Comic Sans MS"/>
                <w:color w:val="000000" w:themeColor="text1"/>
                <w:sz w:val="15"/>
                <w:szCs w:val="15"/>
                <w:shd w:val="clear" w:color="auto" w:fill="FFFFFF"/>
              </w:rPr>
              <w:t>A bulb contains a filament which gives off light when heated by an electric current.</w:t>
            </w:r>
          </w:p>
        </w:tc>
        <w:tc>
          <w:tcPr>
            <w:tcW w:w="4394" w:type="dxa"/>
            <w:gridSpan w:val="2"/>
            <w:vMerge/>
            <w:shd w:val="clear" w:color="auto" w:fill="E2EFD9" w:themeFill="accent6" w:themeFillTint="33"/>
          </w:tcPr>
          <w:p w14:paraId="17574AC7" w14:textId="77777777" w:rsidR="00C50957" w:rsidRPr="00280F29" w:rsidRDefault="00C50957" w:rsidP="004D2E80">
            <w:pPr>
              <w:rPr>
                <w:rFonts w:cstheme="minorHAnsi"/>
                <w:color w:val="000000"/>
                <w:sz w:val="20"/>
              </w:rPr>
            </w:pPr>
          </w:p>
        </w:tc>
        <w:tc>
          <w:tcPr>
            <w:tcW w:w="4325" w:type="dxa"/>
            <w:vMerge/>
            <w:shd w:val="clear" w:color="auto" w:fill="FBE4D5" w:themeFill="accent2" w:themeFillTint="33"/>
          </w:tcPr>
          <w:p w14:paraId="0ADC62D4" w14:textId="77777777" w:rsidR="00C50957" w:rsidRPr="00280F29" w:rsidRDefault="00C50957" w:rsidP="004D2E80">
            <w:pPr>
              <w:rPr>
                <w:rFonts w:cstheme="minorHAnsi"/>
                <w:color w:val="000000"/>
                <w:sz w:val="20"/>
              </w:rPr>
            </w:pPr>
          </w:p>
        </w:tc>
      </w:tr>
      <w:tr w:rsidR="00C50957" w:rsidRPr="00280F29" w14:paraId="318653ED" w14:textId="77777777" w:rsidTr="00C50957">
        <w:trPr>
          <w:trHeight w:val="422"/>
        </w:trPr>
        <w:tc>
          <w:tcPr>
            <w:tcW w:w="2122" w:type="dxa"/>
            <w:shd w:val="clear" w:color="auto" w:fill="DEEAF6" w:themeFill="accent1" w:themeFillTint="33"/>
          </w:tcPr>
          <w:p w14:paraId="2D365986" w14:textId="3C691D5D" w:rsidR="00C50957" w:rsidRDefault="00C50957" w:rsidP="004D2E80">
            <w:pPr>
              <w:jc w:val="center"/>
              <w:rPr>
                <w:rFonts w:ascii="Comic Sans MS" w:hAnsi="Comic Sans MS" w:cstheme="minorHAnsi"/>
                <w:b/>
                <w:color w:val="002060"/>
                <w:sz w:val="28"/>
                <w:szCs w:val="28"/>
              </w:rPr>
            </w:pPr>
            <w:r>
              <w:rPr>
                <w:rFonts w:ascii="Comic Sans MS" w:hAnsi="Comic Sans MS"/>
                <w:bCs/>
                <w:sz w:val="24"/>
                <w:szCs w:val="24"/>
              </w:rPr>
              <w:t>s</w:t>
            </w:r>
            <w:r>
              <w:rPr>
                <w:rFonts w:ascii="Comic Sans MS" w:hAnsi="Comic Sans MS"/>
                <w:bCs/>
                <w:sz w:val="24"/>
                <w:szCs w:val="24"/>
              </w:rPr>
              <w:t>witch</w:t>
            </w:r>
          </w:p>
        </w:tc>
        <w:tc>
          <w:tcPr>
            <w:tcW w:w="5103" w:type="dxa"/>
            <w:shd w:val="clear" w:color="auto" w:fill="FFF2CC" w:themeFill="accent4" w:themeFillTint="33"/>
          </w:tcPr>
          <w:p w14:paraId="19153150" w14:textId="05414459" w:rsidR="00C50957" w:rsidRPr="00C50957" w:rsidRDefault="00C50957" w:rsidP="00C50957">
            <w:pPr>
              <w:rPr>
                <w:rFonts w:ascii="Comic Sans MS" w:hAnsi="Comic Sans MS" w:cstheme="minorHAnsi"/>
                <w:sz w:val="15"/>
                <w:szCs w:val="15"/>
              </w:rPr>
            </w:pPr>
            <w:r w:rsidRPr="00C50957">
              <w:rPr>
                <w:rFonts w:ascii="Comic Sans MS" w:hAnsi="Comic Sans MS" w:cstheme="minorHAnsi"/>
                <w:color w:val="000000" w:themeColor="text1"/>
                <w:sz w:val="15"/>
                <w:szCs w:val="15"/>
              </w:rPr>
              <w:t>A device which makes or breaks the connection in an electrical circuit, turning things on and off.</w:t>
            </w:r>
          </w:p>
        </w:tc>
        <w:tc>
          <w:tcPr>
            <w:tcW w:w="4394" w:type="dxa"/>
            <w:gridSpan w:val="2"/>
            <w:vMerge/>
            <w:shd w:val="clear" w:color="auto" w:fill="E2EFD9" w:themeFill="accent6" w:themeFillTint="33"/>
          </w:tcPr>
          <w:p w14:paraId="5D11966A" w14:textId="77777777" w:rsidR="00C50957" w:rsidRPr="00280F29" w:rsidRDefault="00C50957" w:rsidP="004D2E80">
            <w:pPr>
              <w:rPr>
                <w:rFonts w:cstheme="minorHAnsi"/>
                <w:color w:val="000000"/>
                <w:sz w:val="20"/>
              </w:rPr>
            </w:pPr>
          </w:p>
        </w:tc>
        <w:tc>
          <w:tcPr>
            <w:tcW w:w="4325" w:type="dxa"/>
            <w:vMerge/>
            <w:shd w:val="clear" w:color="auto" w:fill="FBE4D5" w:themeFill="accent2" w:themeFillTint="33"/>
          </w:tcPr>
          <w:p w14:paraId="06C43DDF" w14:textId="77777777" w:rsidR="00C50957" w:rsidRPr="00280F29" w:rsidRDefault="00C50957" w:rsidP="004D2E80">
            <w:pPr>
              <w:rPr>
                <w:rFonts w:cstheme="minorHAnsi"/>
                <w:color w:val="000000"/>
                <w:sz w:val="20"/>
              </w:rPr>
            </w:pPr>
          </w:p>
        </w:tc>
      </w:tr>
      <w:tr w:rsidR="00C50957" w:rsidRPr="00280F29" w14:paraId="5CC70BA1" w14:textId="77777777" w:rsidTr="00C50957">
        <w:trPr>
          <w:trHeight w:val="422"/>
        </w:trPr>
        <w:tc>
          <w:tcPr>
            <w:tcW w:w="2122" w:type="dxa"/>
            <w:shd w:val="clear" w:color="auto" w:fill="DEEAF6" w:themeFill="accent1" w:themeFillTint="33"/>
          </w:tcPr>
          <w:p w14:paraId="19715233" w14:textId="46371576" w:rsidR="00C50957" w:rsidRDefault="00C50957" w:rsidP="004D2E80">
            <w:pPr>
              <w:jc w:val="center"/>
              <w:rPr>
                <w:rFonts w:ascii="Comic Sans MS" w:hAnsi="Comic Sans MS" w:cstheme="minorHAnsi"/>
                <w:b/>
                <w:color w:val="002060"/>
                <w:sz w:val="28"/>
                <w:szCs w:val="28"/>
              </w:rPr>
            </w:pPr>
            <w:r>
              <w:rPr>
                <w:rFonts w:ascii="Comic Sans MS" w:hAnsi="Comic Sans MS"/>
                <w:bCs/>
                <w:sz w:val="24"/>
                <w:szCs w:val="24"/>
              </w:rPr>
              <w:t>b</w:t>
            </w:r>
            <w:r>
              <w:rPr>
                <w:rFonts w:ascii="Comic Sans MS" w:hAnsi="Comic Sans MS"/>
                <w:bCs/>
                <w:sz w:val="24"/>
                <w:szCs w:val="24"/>
              </w:rPr>
              <w:t>uzzer</w:t>
            </w:r>
          </w:p>
        </w:tc>
        <w:tc>
          <w:tcPr>
            <w:tcW w:w="5103" w:type="dxa"/>
            <w:shd w:val="clear" w:color="auto" w:fill="FFF2CC" w:themeFill="accent4" w:themeFillTint="33"/>
          </w:tcPr>
          <w:p w14:paraId="2B6B2D18" w14:textId="113F12EC" w:rsidR="00C50957" w:rsidRPr="00C50957" w:rsidRDefault="00C50957" w:rsidP="00C50957">
            <w:pPr>
              <w:rPr>
                <w:rFonts w:ascii="Comic Sans MS" w:hAnsi="Comic Sans MS" w:cstheme="minorHAnsi"/>
                <w:sz w:val="15"/>
                <w:szCs w:val="15"/>
              </w:rPr>
            </w:pPr>
            <w:r w:rsidRPr="00C50957">
              <w:rPr>
                <w:rFonts w:ascii="Comic Sans MS" w:hAnsi="Comic Sans MS"/>
                <w:color w:val="000000" w:themeColor="text1"/>
                <w:sz w:val="15"/>
                <w:szCs w:val="15"/>
                <w:shd w:val="clear" w:color="auto" w:fill="FFFFFF"/>
              </w:rPr>
              <w:t>A </w:t>
            </w:r>
            <w:r w:rsidRPr="00C50957">
              <w:rPr>
                <w:rStyle w:val="Strong"/>
                <w:rFonts w:ascii="Comic Sans MS" w:hAnsi="Comic Sans MS"/>
                <w:b w:val="0"/>
                <w:bCs w:val="0"/>
                <w:color w:val="000000" w:themeColor="text1"/>
                <w:sz w:val="15"/>
                <w:szCs w:val="15"/>
                <w:shd w:val="clear" w:color="auto" w:fill="FFFFFF"/>
              </w:rPr>
              <w:t>device that creates an audible tone triggered by an electric current</w:t>
            </w:r>
            <w:r w:rsidRPr="00C50957">
              <w:rPr>
                <w:rFonts w:ascii="Comic Sans MS" w:hAnsi="Comic Sans MS"/>
                <w:b/>
                <w:bCs/>
                <w:color w:val="000000" w:themeColor="text1"/>
                <w:sz w:val="15"/>
                <w:szCs w:val="15"/>
                <w:shd w:val="clear" w:color="auto" w:fill="FFFFFF"/>
              </w:rPr>
              <w:t>.</w:t>
            </w:r>
            <w:r w:rsidRPr="00C50957">
              <w:rPr>
                <w:rFonts w:ascii="Comic Sans MS" w:hAnsi="Comic Sans MS"/>
                <w:color w:val="000000" w:themeColor="text1"/>
                <w:sz w:val="15"/>
                <w:szCs w:val="15"/>
                <w:shd w:val="clear" w:color="auto" w:fill="FFFFFF"/>
              </w:rPr>
              <w:t xml:space="preserve"> This output may either be in the form of a buzzing or a beeping sound. </w:t>
            </w:r>
          </w:p>
        </w:tc>
        <w:tc>
          <w:tcPr>
            <w:tcW w:w="4394" w:type="dxa"/>
            <w:gridSpan w:val="2"/>
            <w:vMerge/>
            <w:shd w:val="clear" w:color="auto" w:fill="E2EFD9" w:themeFill="accent6" w:themeFillTint="33"/>
          </w:tcPr>
          <w:p w14:paraId="49ADBEE5" w14:textId="77777777" w:rsidR="00C50957" w:rsidRPr="00280F29" w:rsidRDefault="00C50957" w:rsidP="004D2E80">
            <w:pPr>
              <w:rPr>
                <w:rFonts w:cstheme="minorHAnsi"/>
                <w:color w:val="000000"/>
                <w:sz w:val="20"/>
              </w:rPr>
            </w:pPr>
          </w:p>
        </w:tc>
        <w:tc>
          <w:tcPr>
            <w:tcW w:w="4325" w:type="dxa"/>
            <w:vMerge/>
            <w:shd w:val="clear" w:color="auto" w:fill="FBE4D5" w:themeFill="accent2" w:themeFillTint="33"/>
          </w:tcPr>
          <w:p w14:paraId="2981347B" w14:textId="77777777" w:rsidR="00C50957" w:rsidRPr="00280F29" w:rsidRDefault="00C50957" w:rsidP="004D2E80">
            <w:pPr>
              <w:rPr>
                <w:rFonts w:cstheme="minorHAnsi"/>
                <w:color w:val="000000"/>
                <w:sz w:val="20"/>
              </w:rPr>
            </w:pPr>
          </w:p>
        </w:tc>
      </w:tr>
      <w:tr w:rsidR="00C50957" w:rsidRPr="00280F29" w14:paraId="2C8B4062" w14:textId="77777777" w:rsidTr="00C50957">
        <w:trPr>
          <w:trHeight w:val="422"/>
        </w:trPr>
        <w:tc>
          <w:tcPr>
            <w:tcW w:w="2122" w:type="dxa"/>
            <w:shd w:val="clear" w:color="auto" w:fill="DEEAF6" w:themeFill="accent1" w:themeFillTint="33"/>
          </w:tcPr>
          <w:p w14:paraId="282CB901" w14:textId="23DDF353" w:rsidR="00C50957" w:rsidRDefault="00C50957" w:rsidP="004D2E80">
            <w:pPr>
              <w:jc w:val="center"/>
              <w:rPr>
                <w:rFonts w:ascii="Comic Sans MS" w:hAnsi="Comic Sans MS" w:cstheme="minorHAnsi"/>
                <w:b/>
                <w:color w:val="002060"/>
                <w:sz w:val="28"/>
                <w:szCs w:val="28"/>
              </w:rPr>
            </w:pPr>
            <w:r>
              <w:rPr>
                <w:rFonts w:ascii="Comic Sans MS" w:hAnsi="Comic Sans MS"/>
                <w:bCs/>
                <w:sz w:val="24"/>
                <w:szCs w:val="24"/>
              </w:rPr>
              <w:t>m</w:t>
            </w:r>
            <w:r>
              <w:rPr>
                <w:rFonts w:ascii="Comic Sans MS" w:hAnsi="Comic Sans MS"/>
                <w:bCs/>
                <w:sz w:val="24"/>
                <w:szCs w:val="24"/>
              </w:rPr>
              <w:t>otor</w:t>
            </w:r>
          </w:p>
        </w:tc>
        <w:tc>
          <w:tcPr>
            <w:tcW w:w="5103" w:type="dxa"/>
            <w:shd w:val="clear" w:color="auto" w:fill="FFF2CC" w:themeFill="accent4" w:themeFillTint="33"/>
          </w:tcPr>
          <w:p w14:paraId="56C2276A" w14:textId="51ECD0D1" w:rsidR="00C50957" w:rsidRPr="00C50957" w:rsidRDefault="00C50957" w:rsidP="00C50957">
            <w:pPr>
              <w:rPr>
                <w:rFonts w:ascii="Comic Sans MS" w:hAnsi="Comic Sans MS" w:cstheme="minorHAnsi"/>
                <w:sz w:val="15"/>
                <w:szCs w:val="15"/>
              </w:rPr>
            </w:pPr>
            <w:r w:rsidRPr="00C50957">
              <w:rPr>
                <w:rFonts w:ascii="Comic Sans MS" w:hAnsi="Comic Sans MS"/>
                <w:color w:val="000000" w:themeColor="text1"/>
                <w:sz w:val="15"/>
                <w:szCs w:val="15"/>
                <w:shd w:val="clear" w:color="auto" w:fill="FFFFFF"/>
              </w:rPr>
              <w:t>An electric motor is a device for converting electrical energy into mechanical energy in the form of rotation.</w:t>
            </w:r>
          </w:p>
        </w:tc>
        <w:tc>
          <w:tcPr>
            <w:tcW w:w="4394" w:type="dxa"/>
            <w:gridSpan w:val="2"/>
            <w:vMerge/>
            <w:shd w:val="clear" w:color="auto" w:fill="E2EFD9" w:themeFill="accent6" w:themeFillTint="33"/>
          </w:tcPr>
          <w:p w14:paraId="716EF55B" w14:textId="77777777" w:rsidR="00C50957" w:rsidRPr="00280F29" w:rsidRDefault="00C50957" w:rsidP="004D2E80">
            <w:pPr>
              <w:rPr>
                <w:rFonts w:cstheme="minorHAnsi"/>
                <w:color w:val="000000"/>
                <w:sz w:val="20"/>
              </w:rPr>
            </w:pPr>
          </w:p>
        </w:tc>
        <w:tc>
          <w:tcPr>
            <w:tcW w:w="4325" w:type="dxa"/>
            <w:vMerge/>
            <w:shd w:val="clear" w:color="auto" w:fill="FBE4D5" w:themeFill="accent2" w:themeFillTint="33"/>
          </w:tcPr>
          <w:p w14:paraId="48C79AD2" w14:textId="77777777" w:rsidR="00C50957" w:rsidRPr="00280F29" w:rsidRDefault="00C50957" w:rsidP="004D2E80">
            <w:pPr>
              <w:rPr>
                <w:rFonts w:cstheme="minorHAnsi"/>
                <w:color w:val="000000"/>
                <w:sz w:val="20"/>
              </w:rPr>
            </w:pPr>
          </w:p>
        </w:tc>
      </w:tr>
      <w:tr w:rsidR="00C50957" w:rsidRPr="00280F29" w14:paraId="526E67B1" w14:textId="77777777" w:rsidTr="00C50957">
        <w:trPr>
          <w:trHeight w:val="422"/>
        </w:trPr>
        <w:tc>
          <w:tcPr>
            <w:tcW w:w="2122" w:type="dxa"/>
            <w:shd w:val="clear" w:color="auto" w:fill="DEEAF6" w:themeFill="accent1" w:themeFillTint="33"/>
          </w:tcPr>
          <w:p w14:paraId="56358412" w14:textId="20215372" w:rsidR="00C50957" w:rsidRDefault="00C50957" w:rsidP="00C50957">
            <w:pPr>
              <w:jc w:val="center"/>
              <w:rPr>
                <w:rFonts w:ascii="Comic Sans MS" w:hAnsi="Comic Sans MS" w:cstheme="minorHAnsi"/>
                <w:b/>
                <w:color w:val="002060"/>
                <w:sz w:val="28"/>
                <w:szCs w:val="28"/>
              </w:rPr>
            </w:pPr>
            <w:r>
              <w:rPr>
                <w:rFonts w:ascii="Comic Sans MS" w:hAnsi="Comic Sans MS"/>
                <w:bCs/>
                <w:sz w:val="24"/>
                <w:szCs w:val="24"/>
              </w:rPr>
              <w:t>c</w:t>
            </w:r>
            <w:r>
              <w:rPr>
                <w:rFonts w:ascii="Comic Sans MS" w:hAnsi="Comic Sans MS"/>
                <w:bCs/>
                <w:sz w:val="24"/>
                <w:szCs w:val="24"/>
              </w:rPr>
              <w:t>onductor</w:t>
            </w:r>
          </w:p>
        </w:tc>
        <w:tc>
          <w:tcPr>
            <w:tcW w:w="5103" w:type="dxa"/>
            <w:shd w:val="clear" w:color="auto" w:fill="FFF2CC" w:themeFill="accent4" w:themeFillTint="33"/>
          </w:tcPr>
          <w:p w14:paraId="5E18870C" w14:textId="4FF1474E" w:rsidR="00C50957" w:rsidRPr="00C50957" w:rsidRDefault="00C50957" w:rsidP="00C50957">
            <w:pPr>
              <w:rPr>
                <w:rFonts w:ascii="Comic Sans MS" w:hAnsi="Comic Sans MS" w:cstheme="minorHAnsi"/>
                <w:sz w:val="15"/>
                <w:szCs w:val="15"/>
              </w:rPr>
            </w:pPr>
            <w:r w:rsidRPr="00C50957">
              <w:rPr>
                <w:rFonts w:ascii="Comic Sans MS" w:hAnsi="Comic Sans MS"/>
                <w:color w:val="000000" w:themeColor="text1"/>
                <w:sz w:val="15"/>
                <w:szCs w:val="15"/>
              </w:rPr>
              <w:t>A material that will allow electricity to flow through it. Metals are good conductors.</w:t>
            </w:r>
          </w:p>
        </w:tc>
        <w:tc>
          <w:tcPr>
            <w:tcW w:w="4394" w:type="dxa"/>
            <w:gridSpan w:val="2"/>
            <w:vMerge/>
            <w:shd w:val="clear" w:color="auto" w:fill="E2EFD9" w:themeFill="accent6" w:themeFillTint="33"/>
          </w:tcPr>
          <w:p w14:paraId="6E01AF66" w14:textId="77777777" w:rsidR="00C50957" w:rsidRPr="00280F29" w:rsidRDefault="00C50957" w:rsidP="00C50957">
            <w:pPr>
              <w:rPr>
                <w:rFonts w:cstheme="minorHAnsi"/>
                <w:color w:val="000000"/>
                <w:sz w:val="20"/>
              </w:rPr>
            </w:pPr>
          </w:p>
        </w:tc>
        <w:tc>
          <w:tcPr>
            <w:tcW w:w="4325" w:type="dxa"/>
            <w:vMerge/>
            <w:shd w:val="clear" w:color="auto" w:fill="FBE4D5" w:themeFill="accent2" w:themeFillTint="33"/>
          </w:tcPr>
          <w:p w14:paraId="51B2C64D" w14:textId="77777777" w:rsidR="00C50957" w:rsidRPr="00280F29" w:rsidRDefault="00C50957" w:rsidP="00C50957">
            <w:pPr>
              <w:rPr>
                <w:rFonts w:cstheme="minorHAnsi"/>
                <w:color w:val="000000"/>
                <w:sz w:val="20"/>
              </w:rPr>
            </w:pPr>
          </w:p>
        </w:tc>
      </w:tr>
      <w:tr w:rsidR="00C50957" w:rsidRPr="00280F29" w14:paraId="7637AF9D" w14:textId="77777777" w:rsidTr="00C50957">
        <w:trPr>
          <w:trHeight w:val="422"/>
        </w:trPr>
        <w:tc>
          <w:tcPr>
            <w:tcW w:w="2122" w:type="dxa"/>
            <w:shd w:val="clear" w:color="auto" w:fill="DEEAF6" w:themeFill="accent1" w:themeFillTint="33"/>
          </w:tcPr>
          <w:p w14:paraId="4582A208" w14:textId="21DCD29B" w:rsidR="00C50957" w:rsidRDefault="00C50957" w:rsidP="00C50957">
            <w:pPr>
              <w:jc w:val="center"/>
              <w:rPr>
                <w:rFonts w:ascii="Comic Sans MS" w:hAnsi="Comic Sans MS" w:cstheme="minorHAnsi"/>
                <w:b/>
                <w:color w:val="002060"/>
                <w:sz w:val="28"/>
                <w:szCs w:val="28"/>
              </w:rPr>
            </w:pPr>
            <w:r>
              <w:rPr>
                <w:rFonts w:ascii="Comic Sans MS" w:hAnsi="Comic Sans MS"/>
                <w:bCs/>
                <w:sz w:val="24"/>
                <w:szCs w:val="24"/>
              </w:rPr>
              <w:t>i</w:t>
            </w:r>
            <w:r>
              <w:rPr>
                <w:rFonts w:ascii="Comic Sans MS" w:hAnsi="Comic Sans MS"/>
                <w:bCs/>
                <w:sz w:val="24"/>
                <w:szCs w:val="24"/>
              </w:rPr>
              <w:t>nsulator</w:t>
            </w:r>
          </w:p>
        </w:tc>
        <w:tc>
          <w:tcPr>
            <w:tcW w:w="5103" w:type="dxa"/>
            <w:shd w:val="clear" w:color="auto" w:fill="FFF2CC" w:themeFill="accent4" w:themeFillTint="33"/>
          </w:tcPr>
          <w:p w14:paraId="3F8ED8CF" w14:textId="2C189AAF" w:rsidR="00C50957" w:rsidRPr="00C50957" w:rsidRDefault="00C50957" w:rsidP="00C50957">
            <w:pPr>
              <w:rPr>
                <w:rFonts w:ascii="Comic Sans MS" w:hAnsi="Comic Sans MS" w:cstheme="minorHAnsi"/>
                <w:sz w:val="15"/>
                <w:szCs w:val="15"/>
              </w:rPr>
            </w:pPr>
            <w:r w:rsidRPr="00C50957">
              <w:rPr>
                <w:rFonts w:ascii="Comic Sans MS" w:hAnsi="Comic Sans MS"/>
                <w:color w:val="000000" w:themeColor="text1"/>
                <w:sz w:val="15"/>
                <w:szCs w:val="15"/>
              </w:rPr>
              <w:t xml:space="preserve">A material which will not allow electricity to flow through it. Wood, </w:t>
            </w:r>
            <w:proofErr w:type="gramStart"/>
            <w:r w:rsidRPr="00C50957">
              <w:rPr>
                <w:rFonts w:ascii="Comic Sans MS" w:hAnsi="Comic Sans MS"/>
                <w:color w:val="000000" w:themeColor="text1"/>
                <w:sz w:val="15"/>
                <w:szCs w:val="15"/>
              </w:rPr>
              <w:t>plastic</w:t>
            </w:r>
            <w:proofErr w:type="gramEnd"/>
            <w:r w:rsidRPr="00C50957">
              <w:rPr>
                <w:rFonts w:ascii="Comic Sans MS" w:hAnsi="Comic Sans MS"/>
                <w:color w:val="000000" w:themeColor="text1"/>
                <w:sz w:val="15"/>
                <w:szCs w:val="15"/>
              </w:rPr>
              <w:t xml:space="preserve"> and glass are good insulators</w:t>
            </w:r>
          </w:p>
        </w:tc>
        <w:tc>
          <w:tcPr>
            <w:tcW w:w="4394" w:type="dxa"/>
            <w:gridSpan w:val="2"/>
            <w:vMerge/>
            <w:shd w:val="clear" w:color="auto" w:fill="E2EFD9" w:themeFill="accent6" w:themeFillTint="33"/>
          </w:tcPr>
          <w:p w14:paraId="6620571C" w14:textId="77777777" w:rsidR="00C50957" w:rsidRPr="00280F29" w:rsidRDefault="00C50957" w:rsidP="00C50957">
            <w:pPr>
              <w:rPr>
                <w:rFonts w:cstheme="minorHAnsi"/>
                <w:color w:val="000000"/>
                <w:sz w:val="20"/>
              </w:rPr>
            </w:pPr>
          </w:p>
        </w:tc>
        <w:tc>
          <w:tcPr>
            <w:tcW w:w="4325" w:type="dxa"/>
            <w:vMerge/>
            <w:shd w:val="clear" w:color="auto" w:fill="FBE4D5" w:themeFill="accent2" w:themeFillTint="33"/>
          </w:tcPr>
          <w:p w14:paraId="01BACC2E" w14:textId="77777777" w:rsidR="00C50957" w:rsidRPr="00280F29" w:rsidRDefault="00C50957" w:rsidP="00C50957">
            <w:pPr>
              <w:rPr>
                <w:rFonts w:cstheme="minorHAnsi"/>
                <w:color w:val="000000"/>
                <w:sz w:val="20"/>
              </w:rPr>
            </w:pPr>
          </w:p>
        </w:tc>
      </w:tr>
      <w:tr w:rsidR="00C50957" w:rsidRPr="00280F29" w14:paraId="1F82576D" w14:textId="77777777" w:rsidTr="00C50957">
        <w:trPr>
          <w:trHeight w:val="422"/>
        </w:trPr>
        <w:tc>
          <w:tcPr>
            <w:tcW w:w="2122" w:type="dxa"/>
            <w:shd w:val="clear" w:color="auto" w:fill="DEEAF6" w:themeFill="accent1" w:themeFillTint="33"/>
          </w:tcPr>
          <w:p w14:paraId="1FDD2D24" w14:textId="30B2B2FC" w:rsidR="00C50957" w:rsidRDefault="00C50957" w:rsidP="00C50957">
            <w:pPr>
              <w:jc w:val="center"/>
              <w:rPr>
                <w:rFonts w:ascii="Comic Sans MS" w:hAnsi="Comic Sans MS" w:cstheme="minorHAnsi"/>
                <w:b/>
                <w:color w:val="002060"/>
                <w:sz w:val="28"/>
                <w:szCs w:val="28"/>
              </w:rPr>
            </w:pPr>
            <w:r>
              <w:rPr>
                <w:rFonts w:ascii="Comic Sans MS" w:hAnsi="Comic Sans MS"/>
                <w:bCs/>
                <w:sz w:val="24"/>
                <w:szCs w:val="24"/>
              </w:rPr>
              <w:t>Voltage</w:t>
            </w:r>
          </w:p>
        </w:tc>
        <w:tc>
          <w:tcPr>
            <w:tcW w:w="5103" w:type="dxa"/>
            <w:shd w:val="clear" w:color="auto" w:fill="FFF2CC" w:themeFill="accent4" w:themeFillTint="33"/>
          </w:tcPr>
          <w:p w14:paraId="031982DE" w14:textId="1511532E" w:rsidR="00C50957" w:rsidRPr="00C50957" w:rsidRDefault="00C50957" w:rsidP="00C50957">
            <w:pPr>
              <w:rPr>
                <w:rFonts w:ascii="Comic Sans MS" w:hAnsi="Comic Sans MS" w:cstheme="minorHAnsi"/>
                <w:sz w:val="15"/>
                <w:szCs w:val="15"/>
              </w:rPr>
            </w:pPr>
            <w:r w:rsidRPr="00C50957">
              <w:rPr>
                <w:rFonts w:ascii="Comic Sans MS" w:hAnsi="Comic Sans MS" w:cstheme="minorHAnsi"/>
                <w:color w:val="000000" w:themeColor="text1"/>
                <w:sz w:val="15"/>
                <w:szCs w:val="15"/>
              </w:rPr>
              <w:t>The force that makes the electric current move through the wires. The greater the voltage, the more current will flow.</w:t>
            </w:r>
          </w:p>
        </w:tc>
        <w:tc>
          <w:tcPr>
            <w:tcW w:w="4394" w:type="dxa"/>
            <w:gridSpan w:val="2"/>
            <w:vMerge/>
            <w:shd w:val="clear" w:color="auto" w:fill="E2EFD9" w:themeFill="accent6" w:themeFillTint="33"/>
          </w:tcPr>
          <w:p w14:paraId="04BE33E4" w14:textId="77777777" w:rsidR="00C50957" w:rsidRPr="00280F29" w:rsidRDefault="00C50957" w:rsidP="00C50957">
            <w:pPr>
              <w:rPr>
                <w:rFonts w:cstheme="minorHAnsi"/>
                <w:color w:val="000000"/>
                <w:sz w:val="20"/>
              </w:rPr>
            </w:pPr>
          </w:p>
        </w:tc>
        <w:tc>
          <w:tcPr>
            <w:tcW w:w="4325" w:type="dxa"/>
            <w:vMerge/>
            <w:shd w:val="clear" w:color="auto" w:fill="FBE4D5" w:themeFill="accent2" w:themeFillTint="33"/>
          </w:tcPr>
          <w:p w14:paraId="0FD95443" w14:textId="77777777" w:rsidR="00C50957" w:rsidRPr="00280F29" w:rsidRDefault="00C50957" w:rsidP="00C50957">
            <w:pPr>
              <w:rPr>
                <w:rFonts w:cstheme="minorHAnsi"/>
                <w:color w:val="000000"/>
                <w:sz w:val="20"/>
              </w:rPr>
            </w:pPr>
          </w:p>
        </w:tc>
      </w:tr>
      <w:tr w:rsidR="00C50957" w:rsidRPr="00280F29" w14:paraId="6124DBC0" w14:textId="77777777" w:rsidTr="00C50957">
        <w:trPr>
          <w:trHeight w:val="699"/>
        </w:trPr>
        <w:tc>
          <w:tcPr>
            <w:tcW w:w="2122" w:type="dxa"/>
            <w:shd w:val="clear" w:color="auto" w:fill="DEEAF6" w:themeFill="accent1" w:themeFillTint="33"/>
          </w:tcPr>
          <w:p w14:paraId="652DD17B" w14:textId="05335A97" w:rsidR="00C50957" w:rsidRPr="00537BEB" w:rsidRDefault="00C50957" w:rsidP="00C50957">
            <w:pPr>
              <w:jc w:val="center"/>
              <w:rPr>
                <w:rFonts w:ascii="Comic Sans MS" w:hAnsi="Comic Sans MS" w:cstheme="minorHAnsi"/>
                <w:b/>
                <w:color w:val="002060"/>
                <w:sz w:val="28"/>
                <w:szCs w:val="28"/>
              </w:rPr>
            </w:pPr>
            <w:r>
              <w:rPr>
                <w:rFonts w:ascii="Comic Sans MS" w:hAnsi="Comic Sans MS"/>
                <w:bCs/>
                <w:sz w:val="24"/>
                <w:szCs w:val="24"/>
              </w:rPr>
              <w:t>r</w:t>
            </w:r>
            <w:r>
              <w:rPr>
                <w:rFonts w:ascii="Comic Sans MS" w:hAnsi="Comic Sans MS"/>
                <w:bCs/>
                <w:sz w:val="24"/>
                <w:szCs w:val="24"/>
              </w:rPr>
              <w:t>esistance</w:t>
            </w:r>
          </w:p>
        </w:tc>
        <w:tc>
          <w:tcPr>
            <w:tcW w:w="5103" w:type="dxa"/>
            <w:shd w:val="clear" w:color="auto" w:fill="FFF2CC" w:themeFill="accent4" w:themeFillTint="33"/>
          </w:tcPr>
          <w:p w14:paraId="29CA4EDA" w14:textId="23267A81" w:rsidR="00C50957" w:rsidRPr="00C50957" w:rsidRDefault="00C50957" w:rsidP="00C50957">
            <w:pPr>
              <w:rPr>
                <w:rFonts w:ascii="Comic Sans MS" w:hAnsi="Comic Sans MS" w:cstheme="minorHAnsi"/>
                <w:color w:val="000000" w:themeColor="text1"/>
                <w:sz w:val="15"/>
                <w:szCs w:val="15"/>
              </w:rPr>
            </w:pPr>
            <w:r w:rsidRPr="00C50957">
              <w:rPr>
                <w:rFonts w:ascii="Comic Sans MS" w:hAnsi="Comic Sans MS" w:cstheme="minorHAnsi"/>
                <w:color w:val="000000" w:themeColor="text1"/>
                <w:sz w:val="15"/>
                <w:szCs w:val="15"/>
              </w:rPr>
              <w:t xml:space="preserve">The difficulty that the electric current has when flowing around a circuit. </w:t>
            </w:r>
          </w:p>
        </w:tc>
        <w:tc>
          <w:tcPr>
            <w:tcW w:w="4394" w:type="dxa"/>
            <w:gridSpan w:val="2"/>
            <w:vMerge/>
            <w:shd w:val="clear" w:color="auto" w:fill="E2EFD9" w:themeFill="accent6" w:themeFillTint="33"/>
          </w:tcPr>
          <w:p w14:paraId="513FBBA3" w14:textId="77777777" w:rsidR="00C50957" w:rsidRPr="00280F29" w:rsidRDefault="00C50957" w:rsidP="00C50957">
            <w:pPr>
              <w:rPr>
                <w:rFonts w:cstheme="minorHAnsi"/>
                <w:color w:val="000000"/>
                <w:sz w:val="20"/>
              </w:rPr>
            </w:pPr>
          </w:p>
        </w:tc>
        <w:tc>
          <w:tcPr>
            <w:tcW w:w="4325" w:type="dxa"/>
            <w:vMerge/>
            <w:shd w:val="clear" w:color="auto" w:fill="FBE4D5" w:themeFill="accent2" w:themeFillTint="33"/>
          </w:tcPr>
          <w:p w14:paraId="150E5022" w14:textId="77777777" w:rsidR="00C50957" w:rsidRPr="00280F29" w:rsidRDefault="00C50957" w:rsidP="00C50957">
            <w:pPr>
              <w:rPr>
                <w:rFonts w:cstheme="minorHAnsi"/>
                <w:color w:val="000000"/>
                <w:sz w:val="20"/>
              </w:rPr>
            </w:pPr>
          </w:p>
        </w:tc>
      </w:tr>
    </w:tbl>
    <w:p w14:paraId="44048228" w14:textId="1A1E441F" w:rsidR="00757458" w:rsidRPr="00494FBC" w:rsidRDefault="00757458" w:rsidP="00494FBC">
      <w:pPr>
        <w:tabs>
          <w:tab w:val="left" w:pos="12872"/>
        </w:tabs>
        <w:rPr>
          <w:rFonts w:ascii="Letter-join 8" w:hAnsi="Letter-join 8"/>
          <w:sz w:val="14"/>
        </w:rPr>
      </w:pPr>
    </w:p>
    <w:sectPr w:rsidR="00757458" w:rsidRPr="00494FBC"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727C5"/>
    <w:multiLevelType w:val="hybridMultilevel"/>
    <w:tmpl w:val="DF848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DC7A9D"/>
    <w:multiLevelType w:val="hybridMultilevel"/>
    <w:tmpl w:val="E216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C4506"/>
    <w:multiLevelType w:val="hybridMultilevel"/>
    <w:tmpl w:val="79F0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125B90"/>
    <w:multiLevelType w:val="hybridMultilevel"/>
    <w:tmpl w:val="D3E22E1E"/>
    <w:lvl w:ilvl="0" w:tplc="0809000F">
      <w:start w:val="1"/>
      <w:numFmt w:val="decimal"/>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4"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3D1B3A"/>
    <w:multiLevelType w:val="hybridMultilevel"/>
    <w:tmpl w:val="6F6CE1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11E5A00"/>
    <w:multiLevelType w:val="hybridMultilevel"/>
    <w:tmpl w:val="FA0A1B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862510">
    <w:abstractNumId w:val="11"/>
  </w:num>
  <w:num w:numId="2" w16cid:durableId="378633951">
    <w:abstractNumId w:val="2"/>
  </w:num>
  <w:num w:numId="3" w16cid:durableId="415445759">
    <w:abstractNumId w:val="4"/>
  </w:num>
  <w:num w:numId="4" w16cid:durableId="1399861189">
    <w:abstractNumId w:val="6"/>
  </w:num>
  <w:num w:numId="5" w16cid:durableId="435835402">
    <w:abstractNumId w:val="17"/>
  </w:num>
  <w:num w:numId="6" w16cid:durableId="2003727967">
    <w:abstractNumId w:val="19"/>
  </w:num>
  <w:num w:numId="7" w16cid:durableId="1420904943">
    <w:abstractNumId w:val="5"/>
  </w:num>
  <w:num w:numId="8" w16cid:durableId="2109349450">
    <w:abstractNumId w:val="20"/>
  </w:num>
  <w:num w:numId="9" w16cid:durableId="454980964">
    <w:abstractNumId w:val="16"/>
  </w:num>
  <w:num w:numId="10" w16cid:durableId="1472669832">
    <w:abstractNumId w:val="7"/>
  </w:num>
  <w:num w:numId="11" w16cid:durableId="531766129">
    <w:abstractNumId w:val="23"/>
  </w:num>
  <w:num w:numId="12" w16cid:durableId="278687489">
    <w:abstractNumId w:val="15"/>
  </w:num>
  <w:num w:numId="13" w16cid:durableId="470176849">
    <w:abstractNumId w:val="1"/>
  </w:num>
  <w:num w:numId="14" w16cid:durableId="856697589">
    <w:abstractNumId w:val="10"/>
  </w:num>
  <w:num w:numId="15" w16cid:durableId="1600992060">
    <w:abstractNumId w:val="9"/>
  </w:num>
  <w:num w:numId="16" w16cid:durableId="988708854">
    <w:abstractNumId w:val="18"/>
  </w:num>
  <w:num w:numId="17" w16cid:durableId="104157764">
    <w:abstractNumId w:val="0"/>
  </w:num>
  <w:num w:numId="18" w16cid:durableId="2070299698">
    <w:abstractNumId w:val="24"/>
  </w:num>
  <w:num w:numId="19" w16cid:durableId="725177276">
    <w:abstractNumId w:val="14"/>
  </w:num>
  <w:num w:numId="20" w16cid:durableId="1975522050">
    <w:abstractNumId w:val="21"/>
  </w:num>
  <w:num w:numId="21" w16cid:durableId="1376196150">
    <w:abstractNumId w:val="12"/>
  </w:num>
  <w:num w:numId="22" w16cid:durableId="1363170778">
    <w:abstractNumId w:val="13"/>
  </w:num>
  <w:num w:numId="23" w16cid:durableId="1002440484">
    <w:abstractNumId w:val="8"/>
  </w:num>
  <w:num w:numId="24" w16cid:durableId="1552037258">
    <w:abstractNumId w:val="3"/>
  </w:num>
  <w:num w:numId="25" w16cid:durableId="15198539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7505"/>
    <w:rsid w:val="000E102C"/>
    <w:rsid w:val="00106F9F"/>
    <w:rsid w:val="00110966"/>
    <w:rsid w:val="0014197E"/>
    <w:rsid w:val="00163341"/>
    <w:rsid w:val="001752AA"/>
    <w:rsid w:val="00185E64"/>
    <w:rsid w:val="00191284"/>
    <w:rsid w:val="001A18D2"/>
    <w:rsid w:val="001C289A"/>
    <w:rsid w:val="001F2AC4"/>
    <w:rsid w:val="00246337"/>
    <w:rsid w:val="00267E5A"/>
    <w:rsid w:val="00280F29"/>
    <w:rsid w:val="002961C2"/>
    <w:rsid w:val="002C389C"/>
    <w:rsid w:val="002C4CA8"/>
    <w:rsid w:val="002F1A5F"/>
    <w:rsid w:val="002F483E"/>
    <w:rsid w:val="002F4D27"/>
    <w:rsid w:val="002F5B69"/>
    <w:rsid w:val="003043F4"/>
    <w:rsid w:val="00313315"/>
    <w:rsid w:val="0031765A"/>
    <w:rsid w:val="00323049"/>
    <w:rsid w:val="00330B11"/>
    <w:rsid w:val="0035771B"/>
    <w:rsid w:val="00361693"/>
    <w:rsid w:val="00387084"/>
    <w:rsid w:val="00396B71"/>
    <w:rsid w:val="003F6F8D"/>
    <w:rsid w:val="00446DD4"/>
    <w:rsid w:val="00461D00"/>
    <w:rsid w:val="00494FBC"/>
    <w:rsid w:val="004B3D58"/>
    <w:rsid w:val="004D2E80"/>
    <w:rsid w:val="004D6793"/>
    <w:rsid w:val="004F4C2E"/>
    <w:rsid w:val="0052468F"/>
    <w:rsid w:val="005307E6"/>
    <w:rsid w:val="00531D53"/>
    <w:rsid w:val="00537BEB"/>
    <w:rsid w:val="00553B3D"/>
    <w:rsid w:val="0056127B"/>
    <w:rsid w:val="0057781A"/>
    <w:rsid w:val="005C7A1D"/>
    <w:rsid w:val="005D3ADF"/>
    <w:rsid w:val="005F082F"/>
    <w:rsid w:val="00633A5D"/>
    <w:rsid w:val="006A0608"/>
    <w:rsid w:val="006D090E"/>
    <w:rsid w:val="006D165B"/>
    <w:rsid w:val="006D38CC"/>
    <w:rsid w:val="006D7DEE"/>
    <w:rsid w:val="006E20E5"/>
    <w:rsid w:val="006E6A50"/>
    <w:rsid w:val="006F692A"/>
    <w:rsid w:val="00745BE4"/>
    <w:rsid w:val="00757458"/>
    <w:rsid w:val="00780EFB"/>
    <w:rsid w:val="007A6C97"/>
    <w:rsid w:val="007B2053"/>
    <w:rsid w:val="00850639"/>
    <w:rsid w:val="008921D4"/>
    <w:rsid w:val="00893A51"/>
    <w:rsid w:val="008960B2"/>
    <w:rsid w:val="008A5338"/>
    <w:rsid w:val="008E53AD"/>
    <w:rsid w:val="008E6F1E"/>
    <w:rsid w:val="008F7AF6"/>
    <w:rsid w:val="0090046F"/>
    <w:rsid w:val="009271F3"/>
    <w:rsid w:val="00927EBA"/>
    <w:rsid w:val="009A1512"/>
    <w:rsid w:val="009B7CAD"/>
    <w:rsid w:val="009F5E48"/>
    <w:rsid w:val="00A22314"/>
    <w:rsid w:val="00A3299B"/>
    <w:rsid w:val="00A36A6F"/>
    <w:rsid w:val="00A604E2"/>
    <w:rsid w:val="00A65E67"/>
    <w:rsid w:val="00AC185B"/>
    <w:rsid w:val="00AE25A4"/>
    <w:rsid w:val="00AF645B"/>
    <w:rsid w:val="00AF77DD"/>
    <w:rsid w:val="00B06026"/>
    <w:rsid w:val="00B1666C"/>
    <w:rsid w:val="00B24108"/>
    <w:rsid w:val="00B27D06"/>
    <w:rsid w:val="00B410DE"/>
    <w:rsid w:val="00B52786"/>
    <w:rsid w:val="00B54962"/>
    <w:rsid w:val="00B717B4"/>
    <w:rsid w:val="00B94BFC"/>
    <w:rsid w:val="00BA1A14"/>
    <w:rsid w:val="00BB3BEB"/>
    <w:rsid w:val="00BD0055"/>
    <w:rsid w:val="00BE3AEB"/>
    <w:rsid w:val="00C14F1F"/>
    <w:rsid w:val="00C16C8F"/>
    <w:rsid w:val="00C3576D"/>
    <w:rsid w:val="00C50957"/>
    <w:rsid w:val="00C6437E"/>
    <w:rsid w:val="00C647A7"/>
    <w:rsid w:val="00C768FD"/>
    <w:rsid w:val="00C86802"/>
    <w:rsid w:val="00CB5E29"/>
    <w:rsid w:val="00CD6ABB"/>
    <w:rsid w:val="00CF707B"/>
    <w:rsid w:val="00D11086"/>
    <w:rsid w:val="00D174B0"/>
    <w:rsid w:val="00D17C82"/>
    <w:rsid w:val="00D51DD2"/>
    <w:rsid w:val="00D738DB"/>
    <w:rsid w:val="00D95DFB"/>
    <w:rsid w:val="00DD000F"/>
    <w:rsid w:val="00DD0E25"/>
    <w:rsid w:val="00DD38E1"/>
    <w:rsid w:val="00E008F6"/>
    <w:rsid w:val="00E11EA1"/>
    <w:rsid w:val="00E2437F"/>
    <w:rsid w:val="00E250A1"/>
    <w:rsid w:val="00E55882"/>
    <w:rsid w:val="00E632D1"/>
    <w:rsid w:val="00E74A0F"/>
    <w:rsid w:val="00F015F5"/>
    <w:rsid w:val="00F44CA2"/>
    <w:rsid w:val="00F54622"/>
    <w:rsid w:val="00F547C7"/>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5095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 w:type="character" w:customStyle="1" w:styleId="Heading3Char">
    <w:name w:val="Heading 3 Char"/>
    <w:basedOn w:val="DefaultParagraphFont"/>
    <w:link w:val="Heading3"/>
    <w:uiPriority w:val="9"/>
    <w:rsid w:val="00C5095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2</cp:revision>
  <cp:lastPrinted>2019-07-18T14:03:00Z</cp:lastPrinted>
  <dcterms:created xsi:type="dcterms:W3CDTF">2025-01-05T22:04:00Z</dcterms:created>
  <dcterms:modified xsi:type="dcterms:W3CDTF">2025-01-05T22:04:00Z</dcterms:modified>
</cp:coreProperties>
</file>