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5304" w:type="dxa"/>
        <w:tblLayout w:type="fixed"/>
        <w:tblLook w:val="04A0" w:firstRow="1" w:lastRow="0" w:firstColumn="1" w:lastColumn="0" w:noHBand="0" w:noVBand="1"/>
      </w:tblPr>
      <w:tblGrid>
        <w:gridCol w:w="2972"/>
        <w:gridCol w:w="4394"/>
        <w:gridCol w:w="1985"/>
        <w:gridCol w:w="5953"/>
      </w:tblGrid>
      <w:tr w:rsidR="00116AC9" w:rsidRPr="00016B0F" w14:paraId="06BE82A1" w14:textId="596F0592" w:rsidTr="008F56D3">
        <w:trPr>
          <w:trHeight w:val="1266"/>
        </w:trPr>
        <w:tc>
          <w:tcPr>
            <w:tcW w:w="2972" w:type="dxa"/>
            <w:vMerge w:val="restart"/>
            <w:shd w:val="clear" w:color="auto" w:fill="00B0F0"/>
          </w:tcPr>
          <w:p w14:paraId="5A069AD4" w14:textId="6071F829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2A6AC40C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51B1ABBA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</w:p>
          <w:p w14:paraId="1C7E38D7" w14:textId="6E32DD2D" w:rsidR="004B65E0" w:rsidRDefault="004B65E0" w:rsidP="00B52A6F">
            <w:pPr>
              <w:rPr>
                <w:rFonts w:ascii="Letter-join 8" w:hAnsi="Letter-join 8"/>
                <w:b/>
              </w:rPr>
            </w:pPr>
          </w:p>
          <w:p w14:paraId="6AF38B5C" w14:textId="03D36ABC" w:rsidR="004B65E0" w:rsidRPr="00116AC9" w:rsidRDefault="004B65E0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394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938" w:type="dxa"/>
            <w:gridSpan w:val="2"/>
            <w:shd w:val="clear" w:color="auto" w:fill="00B0F0"/>
          </w:tcPr>
          <w:p w14:paraId="3278430D" w14:textId="597B1C8B" w:rsidR="00BA6FF7" w:rsidRPr="006124F2" w:rsidRDefault="00BA6FF7" w:rsidP="006124F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Year </w:t>
            </w:r>
            <w:r w:rsidR="007E6659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   S</w:t>
            </w:r>
            <w:r w:rsidR="006D353D">
              <w:rPr>
                <w:rFonts w:ascii="SassoonPrimaryInfant" w:hAnsi="SassoonPrimaryInfant"/>
                <w:b/>
                <w:sz w:val="28"/>
                <w:szCs w:val="28"/>
              </w:rPr>
              <w:t xml:space="preserve">ummer </w:t>
            </w:r>
            <w:r w:rsidR="00F55CDA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</w:p>
          <w:p w14:paraId="64CE692F" w14:textId="7114C76D" w:rsidR="00116AC9" w:rsidRPr="00FC3F0B" w:rsidRDefault="00FC3F0B" w:rsidP="00BA6FF7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General</w:t>
            </w:r>
          </w:p>
          <w:p w14:paraId="13358EE1" w14:textId="6EFCEEB7" w:rsidR="00BA6FF7" w:rsidRPr="00116AC9" w:rsidRDefault="00FC3F0B" w:rsidP="00BA6FF7">
            <w:pPr>
              <w:jc w:val="center"/>
              <w:rPr>
                <w:rFonts w:ascii="Letter-join 8" w:hAnsi="Letter-join 8"/>
                <w:b/>
              </w:rPr>
            </w:pPr>
            <w:r w:rsidRPr="00FC3F0B">
              <w:rPr>
                <w:rFonts w:ascii="SassoonPrimaryInfant" w:hAnsi="SassoonPrimaryInfant" w:cstheme="minorHAnsi"/>
                <w:b/>
                <w:bCs/>
                <w:sz w:val="32"/>
                <w:szCs w:val="32"/>
              </w:rPr>
              <w:t>What makes some places sacred to believers?</w:t>
            </w:r>
          </w:p>
        </w:tc>
      </w:tr>
      <w:tr w:rsidR="00116AC9" w:rsidRPr="00016B0F" w14:paraId="62AFAFCA" w14:textId="77777777" w:rsidTr="008F56D3">
        <w:trPr>
          <w:trHeight w:val="419"/>
        </w:trPr>
        <w:tc>
          <w:tcPr>
            <w:tcW w:w="2972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394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938" w:type="dxa"/>
            <w:gridSpan w:val="2"/>
            <w:shd w:val="clear" w:color="auto" w:fill="DEEAF6" w:themeFill="accent1" w:themeFillTint="33"/>
          </w:tcPr>
          <w:p w14:paraId="4D6CD18B" w14:textId="326DAE81" w:rsidR="00116AC9" w:rsidRPr="00291C41" w:rsidRDefault="00116AC9" w:rsidP="00145695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EC4E1D" w:rsidRPr="00016B0F" w14:paraId="17A08995" w14:textId="08B7033E" w:rsidTr="008F56D3">
        <w:trPr>
          <w:trHeight w:val="804"/>
        </w:trPr>
        <w:tc>
          <w:tcPr>
            <w:tcW w:w="2972" w:type="dxa"/>
            <w:vMerge w:val="restart"/>
            <w:shd w:val="clear" w:color="auto" w:fill="E2EFD9" w:themeFill="accent6" w:themeFillTint="33"/>
          </w:tcPr>
          <w:p w14:paraId="1B994B6E" w14:textId="37F25252" w:rsidR="00EC4E1D" w:rsidRPr="00564BE4" w:rsidRDefault="00EC4E1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Need to know: </w:t>
            </w:r>
          </w:p>
          <w:p w14:paraId="09BC5348" w14:textId="77777777" w:rsidR="00EC4E1D" w:rsidRPr="00564BE4" w:rsidRDefault="00EC4E1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  <w:p w14:paraId="4B0B789B" w14:textId="62D5D40F" w:rsidR="00EC4E1D" w:rsidRPr="007F0C36" w:rsidRDefault="00EC4E1D" w:rsidP="00001D7D">
            <w:pPr>
              <w:pStyle w:val="ListParagraph"/>
              <w:numPr>
                <w:ilvl w:val="0"/>
                <w:numId w:val="13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Special religious places provide a place for faith communities to learn, pray, reflect and worship.</w:t>
            </w:r>
            <w:r w:rsidRPr="006D353D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vMerge w:val="restart"/>
            <w:shd w:val="clear" w:color="auto" w:fill="FBE4D5" w:themeFill="accent2" w:themeFillTint="33"/>
          </w:tcPr>
          <w:p w14:paraId="1E4BB4FC" w14:textId="41CDC710" w:rsidR="00EC4E1D" w:rsidRDefault="00EC4E1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r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732ED30B" w14:textId="77777777" w:rsidR="00EC4E1D" w:rsidRPr="00564BE4" w:rsidRDefault="00EC4E1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</w:p>
          <w:p w14:paraId="41C8C79F" w14:textId="73386D33" w:rsidR="00EC4E1D" w:rsidRPr="00564BE4" w:rsidRDefault="00EC4E1D" w:rsidP="006D353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Some Christians use churches as a place of worship and community.</w:t>
            </w:r>
          </w:p>
          <w:p w14:paraId="4E9EFFB8" w14:textId="77777777" w:rsidR="00EC4E1D" w:rsidRPr="00564BE4" w:rsidRDefault="00EC4E1D" w:rsidP="006D353D">
            <w:pPr>
              <w:rPr>
                <w:rFonts w:ascii="SassoonPrimaryInfant" w:hAnsi="SassoonPrimaryInfant"/>
                <w:b/>
                <w:bCs/>
                <w:color w:val="002060"/>
                <w:sz w:val="16"/>
                <w:szCs w:val="16"/>
              </w:rPr>
            </w:pPr>
          </w:p>
          <w:p w14:paraId="44C51155" w14:textId="62F1524C" w:rsidR="00EC4E1D" w:rsidRPr="00564BE4" w:rsidRDefault="00EC4E1D" w:rsidP="006D353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Muslims use mosques as a place of worship and community.</w:t>
            </w:r>
          </w:p>
          <w:p w14:paraId="2D8343BC" w14:textId="25C11AFA" w:rsidR="00EC4E1D" w:rsidRPr="00564BE4" w:rsidRDefault="00EC4E1D" w:rsidP="006D353D">
            <w:pPr>
              <w:rPr>
                <w:rFonts w:ascii="SassoonPrimaryInfant" w:hAnsi="SassoonPrimaryInfant"/>
                <w:b/>
                <w:bCs/>
                <w:color w:val="002060"/>
                <w:sz w:val="16"/>
                <w:szCs w:val="16"/>
              </w:rPr>
            </w:pPr>
          </w:p>
          <w:p w14:paraId="1FCA5412" w14:textId="59DF0068" w:rsidR="00EC4E1D" w:rsidRPr="00564BE4" w:rsidRDefault="008F56D3" w:rsidP="006D353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5E792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1488" behindDoc="1" locked="0" layoutInCell="1" allowOverlap="1" wp14:anchorId="0F0D85DE" wp14:editId="577C1214">
                  <wp:simplePos x="0" y="0"/>
                  <wp:positionH relativeFrom="column">
                    <wp:posOffset>-3598</wp:posOffset>
                  </wp:positionH>
                  <wp:positionV relativeFrom="paragraph">
                    <wp:posOffset>739352</wp:posOffset>
                  </wp:positionV>
                  <wp:extent cx="2692400" cy="1237615"/>
                  <wp:effectExtent l="0" t="0" r="0" b="635"/>
                  <wp:wrapTight wrapText="bothSides">
                    <wp:wrapPolygon edited="0">
                      <wp:start x="0" y="0"/>
                      <wp:lineTo x="0" y="21279"/>
                      <wp:lineTo x="21396" y="21279"/>
                      <wp:lineTo x="2139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400" cy="123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4E1D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Jews use synagogues as a place of worship and community</w:t>
            </w:r>
          </w:p>
          <w:p w14:paraId="5E756E45" w14:textId="73278EE2" w:rsidR="00EC4E1D" w:rsidRPr="008F56D3" w:rsidRDefault="00EC4E1D" w:rsidP="008F56D3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21D97E7A" w14:textId="447E137F" w:rsidR="00EC4E1D" w:rsidRPr="00182965" w:rsidRDefault="00EC4E1D" w:rsidP="00001D7D">
            <w:pPr>
              <w:rPr>
                <w:rStyle w:val="Strong"/>
                <w:rFonts w:ascii="SassoonPrimaryInfant" w:hAnsi="SassoonPrimaryInfant" w:cstheme="minorHAnsi"/>
                <w:b w:val="0"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Font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7A79C308" w14:textId="748C1C24" w:rsidR="00EC4E1D" w:rsidRPr="00182965" w:rsidRDefault="00EC4E1D" w:rsidP="00001D7D">
            <w:pPr>
              <w:rPr>
                <w:rStyle w:val="Strong"/>
                <w:rFonts w:ascii="SassoonPrimaryInfant" w:hAnsi="SassoonPrimaryInfant" w:cstheme="majorHAnsi"/>
                <w:b w:val="0"/>
                <w:color w:val="002060"/>
                <w:sz w:val="28"/>
                <w:szCs w:val="28"/>
              </w:rPr>
            </w:pPr>
            <w:r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>The font is a stand that contains holy water in a basin</w:t>
            </w:r>
            <w:r w:rsidR="008F56D3"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 xml:space="preserve"> which is </w:t>
            </w:r>
            <w:r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>used for baptism.</w:t>
            </w:r>
          </w:p>
        </w:tc>
      </w:tr>
      <w:tr w:rsidR="00EC4E1D" w:rsidRPr="00016B0F" w14:paraId="454113B6" w14:textId="7C90248F" w:rsidTr="008F56D3">
        <w:trPr>
          <w:trHeight w:val="574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58555D69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58802CF8" w14:textId="50E41062" w:rsidR="00EC4E1D" w:rsidRPr="004F0B98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1846E3D7" w14:textId="469DDE93" w:rsidR="00EC4E1D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Alter</w:t>
            </w:r>
          </w:p>
          <w:p w14:paraId="5CFEF83D" w14:textId="737910E8" w:rsidR="00EC4E1D" w:rsidRPr="00182965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953" w:type="dxa"/>
            <w:shd w:val="clear" w:color="auto" w:fill="FFF2CC" w:themeFill="accent4" w:themeFillTint="33"/>
          </w:tcPr>
          <w:p w14:paraId="3E771125" w14:textId="7B83E5CA" w:rsidR="00B1050A" w:rsidRPr="00B1050A" w:rsidRDefault="00B1050A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The focal point with where people offer prayers and </w:t>
            </w:r>
            <w:proofErr w:type="gramStart"/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sacrifices</w:t>
            </w:r>
            <w:proofErr w:type="gramEnd"/>
            <w:r w:rsidR="008F56D3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and t</w:t>
            </w:r>
            <w:r w:rsidR="009544AB">
              <w:rPr>
                <w:rFonts w:ascii="SassoonPrimaryInfant" w:hAnsi="SassoonPrimaryInfant"/>
                <w:color w:val="002060"/>
                <w:sz w:val="28"/>
                <w:szCs w:val="28"/>
              </w:rPr>
              <w:t>he bread and wine are blessed to become the body and of Christ.</w:t>
            </w:r>
          </w:p>
        </w:tc>
      </w:tr>
      <w:tr w:rsidR="00EC4E1D" w:rsidRPr="00016B0F" w14:paraId="07A765DE" w14:textId="77777777" w:rsidTr="008F56D3">
        <w:trPr>
          <w:trHeight w:val="573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1ED53639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748DF5CE" w14:textId="77777777" w:rsidR="00EC4E1D" w:rsidRPr="004F0B98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051BDC85" w14:textId="7F9B345D" w:rsidR="00EC4E1D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Pulpit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18E79763" w14:textId="5EDBF705" w:rsidR="00EC4E1D" w:rsidRDefault="009544AB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An elevated platform or high reading desk used in preaching or conducting a worship service.</w:t>
            </w:r>
          </w:p>
        </w:tc>
      </w:tr>
      <w:tr w:rsidR="00EC4E1D" w:rsidRPr="00016B0F" w14:paraId="203C67D5" w14:textId="675A9672" w:rsidTr="008F56D3">
        <w:trPr>
          <w:trHeight w:val="574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12C2A942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19A1F679" w14:textId="31A7F083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057F42C4" w14:textId="770071F9" w:rsidR="00EC4E1D" w:rsidRPr="008F56D3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Menorah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0EFE4E58" w14:textId="4DBA12FE" w:rsidR="009544AB" w:rsidRPr="009544AB" w:rsidRDefault="009544AB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The seven-</w:t>
            </w:r>
            <w:r w:rsidR="008F56D3">
              <w:rPr>
                <w:rFonts w:ascii="SassoonPrimaryInfant" w:hAnsi="SassoonPrimaryInfant"/>
                <w:color w:val="002060"/>
                <w:sz w:val="28"/>
                <w:szCs w:val="28"/>
              </w:rPr>
              <w:t>branched golden candelabra.</w:t>
            </w:r>
          </w:p>
        </w:tc>
      </w:tr>
      <w:tr w:rsidR="00EC4E1D" w:rsidRPr="00016B0F" w14:paraId="44E19417" w14:textId="77777777" w:rsidTr="008F56D3">
        <w:trPr>
          <w:trHeight w:val="573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66E01A4A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3E5D6F9C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218F8EA3" w14:textId="45A08FB1" w:rsidR="00EC4E1D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Ark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1B5FCA53" w14:textId="0E136BCC" w:rsidR="00EC4E1D" w:rsidRPr="00182965" w:rsidRDefault="008F56D3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 cupboard where the Torah Scrolls, which contain the text of the Hebrew Bible, are kept.</w:t>
            </w:r>
          </w:p>
        </w:tc>
      </w:tr>
      <w:tr w:rsidR="00EC4E1D" w:rsidRPr="00016B0F" w14:paraId="7922567C" w14:textId="6BF94F59" w:rsidTr="008F56D3">
        <w:trPr>
          <w:trHeight w:val="574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3346794B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60A21E10" w14:textId="78280B4D" w:rsidR="00EC4E1D" w:rsidRPr="00001D7D" w:rsidRDefault="00EC4E1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41FCE294" w14:textId="66134A51" w:rsidR="00EC4E1D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Bimah</w:t>
            </w:r>
          </w:p>
          <w:p w14:paraId="0B3D5EC4" w14:textId="6EEE2B37" w:rsidR="00EC4E1D" w:rsidRPr="00182965" w:rsidRDefault="00EC4E1D" w:rsidP="00001D7D">
            <w:pPr>
              <w:rPr>
                <w:rStyle w:val="Strong"/>
                <w:rFonts w:ascii="SassoonPrimaryInfant" w:hAnsi="SassoonPrimaryInfant" w:cs="Calibri"/>
                <w:b w:val="0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42BADB5F" w14:textId="08AE043B" w:rsidR="009544AB" w:rsidRPr="00182965" w:rsidRDefault="008F56D3" w:rsidP="008F56D3">
            <w:pPr>
              <w:rPr>
                <w:rStyle w:val="Strong"/>
                <w:rFonts w:ascii="SassoonPrimaryInfant" w:hAnsi="SassoonPrimaryInfant" w:cstheme="minorHAnsi"/>
                <w:b w:val="0"/>
                <w:bCs w:val="0"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The raised platform in a synagogue from which the Torah is read.</w:t>
            </w:r>
          </w:p>
        </w:tc>
      </w:tr>
      <w:tr w:rsidR="00EC4E1D" w:rsidRPr="00016B0F" w14:paraId="135DA4A8" w14:textId="77777777" w:rsidTr="008F56D3">
        <w:trPr>
          <w:trHeight w:val="573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4F38E626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54E21FDD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01ED35E2" w14:textId="523C12E4" w:rsidR="00EC4E1D" w:rsidRDefault="00EC4E1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Prayer hall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0438D55B" w14:textId="1FFBE046" w:rsidR="00EC4E1D" w:rsidRDefault="008F56D3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This is where Muslims come together to pray to Allah (PBUH)</w:t>
            </w:r>
          </w:p>
        </w:tc>
      </w:tr>
      <w:tr w:rsidR="00EC4E1D" w:rsidRPr="00016B0F" w14:paraId="0A57A47C" w14:textId="77777777" w:rsidTr="008F56D3">
        <w:trPr>
          <w:trHeight w:val="786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7D7121BB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70FF6825" w14:textId="1D05AAAB" w:rsidR="00EC4E1D" w:rsidRPr="00001D7D" w:rsidRDefault="00EC4E1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114B5226" w14:textId="5435286F" w:rsidR="00EC4E1D" w:rsidRPr="00182965" w:rsidRDefault="00EC4E1D" w:rsidP="00001D7D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Mihrab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119B3547" w14:textId="4EEB9955" w:rsidR="00EC4E1D" w:rsidRPr="00182965" w:rsidRDefault="008F56D3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 nook in the wall that shows the direction of Mecca.</w:t>
            </w:r>
          </w:p>
        </w:tc>
      </w:tr>
      <w:tr w:rsidR="00EC4E1D" w:rsidRPr="00016B0F" w14:paraId="1DA2FE3E" w14:textId="77777777" w:rsidTr="008F56D3">
        <w:trPr>
          <w:trHeight w:val="778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3D8155DE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25C80A47" w14:textId="77777777" w:rsidR="00EC4E1D" w:rsidRPr="00001D7D" w:rsidRDefault="00EC4E1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D9E2F3" w:themeFill="accent5" w:themeFillTint="33"/>
          </w:tcPr>
          <w:p w14:paraId="063F1D77" w14:textId="59DF1D99" w:rsidR="00EC4E1D" w:rsidRDefault="00EC4E1D" w:rsidP="00001D7D">
            <w:pP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Minbar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3E59FF46" w14:textId="070F74CC" w:rsidR="00EC4E1D" w:rsidRPr="00182965" w:rsidRDefault="008F56D3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 raised platform in the front area of the mosque, from which sermons or speeches are given.</w:t>
            </w:r>
          </w:p>
        </w:tc>
      </w:tr>
      <w:bookmarkEnd w:id="0"/>
    </w:tbl>
    <w:p w14:paraId="76F28E04" w14:textId="1FDBEFC1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0C677" w14:textId="77777777" w:rsidR="0062362E" w:rsidRDefault="0062362E" w:rsidP="00081F32">
      <w:pPr>
        <w:spacing w:after="0" w:line="240" w:lineRule="auto"/>
      </w:pPr>
      <w:r>
        <w:separator/>
      </w:r>
    </w:p>
  </w:endnote>
  <w:endnote w:type="continuationSeparator" w:id="0">
    <w:p w14:paraId="76DE531A" w14:textId="77777777" w:rsidR="0062362E" w:rsidRDefault="0062362E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D3D63" w14:textId="77777777" w:rsidR="0062362E" w:rsidRDefault="0062362E" w:rsidP="00081F32">
      <w:pPr>
        <w:spacing w:after="0" w:line="240" w:lineRule="auto"/>
      </w:pPr>
      <w:r>
        <w:separator/>
      </w:r>
    </w:p>
  </w:footnote>
  <w:footnote w:type="continuationSeparator" w:id="0">
    <w:p w14:paraId="0BDA2AA3" w14:textId="77777777" w:rsidR="0062362E" w:rsidRDefault="0062362E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C26EB"/>
    <w:multiLevelType w:val="hybridMultilevel"/>
    <w:tmpl w:val="C6D4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A73994"/>
    <w:multiLevelType w:val="hybridMultilevel"/>
    <w:tmpl w:val="5AA4CD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0935"/>
    <w:multiLevelType w:val="hybridMultilevel"/>
    <w:tmpl w:val="F51E1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7"/>
  </w:num>
  <w:num w:numId="2" w16cid:durableId="1574660081">
    <w:abstractNumId w:val="9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6"/>
  </w:num>
  <w:num w:numId="6" w16cid:durableId="275213465">
    <w:abstractNumId w:val="12"/>
  </w:num>
  <w:num w:numId="7" w16cid:durableId="624846889">
    <w:abstractNumId w:val="1"/>
  </w:num>
  <w:num w:numId="8" w16cid:durableId="1569806411">
    <w:abstractNumId w:val="0"/>
  </w:num>
  <w:num w:numId="9" w16cid:durableId="1968125317">
    <w:abstractNumId w:val="11"/>
  </w:num>
  <w:num w:numId="10" w16cid:durableId="1104569732">
    <w:abstractNumId w:val="8"/>
  </w:num>
  <w:num w:numId="11" w16cid:durableId="422336421">
    <w:abstractNumId w:val="2"/>
  </w:num>
  <w:num w:numId="12" w16cid:durableId="669407886">
    <w:abstractNumId w:val="10"/>
  </w:num>
  <w:num w:numId="13" w16cid:durableId="534851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438D2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2965"/>
    <w:rsid w:val="00185E64"/>
    <w:rsid w:val="001A7AA1"/>
    <w:rsid w:val="001F2AC4"/>
    <w:rsid w:val="00227AE8"/>
    <w:rsid w:val="00246337"/>
    <w:rsid w:val="00267F01"/>
    <w:rsid w:val="00271B0E"/>
    <w:rsid w:val="0029004D"/>
    <w:rsid w:val="00291C41"/>
    <w:rsid w:val="002C4CA8"/>
    <w:rsid w:val="002C5D94"/>
    <w:rsid w:val="002D5577"/>
    <w:rsid w:val="002D74A7"/>
    <w:rsid w:val="002F4D27"/>
    <w:rsid w:val="002F7B52"/>
    <w:rsid w:val="003520C7"/>
    <w:rsid w:val="003521EF"/>
    <w:rsid w:val="0035771B"/>
    <w:rsid w:val="00396B71"/>
    <w:rsid w:val="003A3ADF"/>
    <w:rsid w:val="003B08C0"/>
    <w:rsid w:val="003E2495"/>
    <w:rsid w:val="003E3352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64BE4"/>
    <w:rsid w:val="0057781A"/>
    <w:rsid w:val="005A5143"/>
    <w:rsid w:val="005B663E"/>
    <w:rsid w:val="005D658E"/>
    <w:rsid w:val="005F082F"/>
    <w:rsid w:val="006124F2"/>
    <w:rsid w:val="0062362E"/>
    <w:rsid w:val="006243C2"/>
    <w:rsid w:val="00624B54"/>
    <w:rsid w:val="00633A5D"/>
    <w:rsid w:val="006500D1"/>
    <w:rsid w:val="00686CC7"/>
    <w:rsid w:val="006D353D"/>
    <w:rsid w:val="006D7DEE"/>
    <w:rsid w:val="006F692A"/>
    <w:rsid w:val="00757458"/>
    <w:rsid w:val="00762ED8"/>
    <w:rsid w:val="007A6C97"/>
    <w:rsid w:val="007E2B96"/>
    <w:rsid w:val="007E3106"/>
    <w:rsid w:val="007E6659"/>
    <w:rsid w:val="007F0C36"/>
    <w:rsid w:val="007F4A52"/>
    <w:rsid w:val="00825981"/>
    <w:rsid w:val="00831CC2"/>
    <w:rsid w:val="00850639"/>
    <w:rsid w:val="008921D4"/>
    <w:rsid w:val="008960B2"/>
    <w:rsid w:val="008E2171"/>
    <w:rsid w:val="008E53AD"/>
    <w:rsid w:val="008E6F1E"/>
    <w:rsid w:val="008F56D3"/>
    <w:rsid w:val="00923670"/>
    <w:rsid w:val="00927EBA"/>
    <w:rsid w:val="009544AB"/>
    <w:rsid w:val="00965697"/>
    <w:rsid w:val="0096745C"/>
    <w:rsid w:val="009A1512"/>
    <w:rsid w:val="009B6075"/>
    <w:rsid w:val="009B7CAD"/>
    <w:rsid w:val="009F5E48"/>
    <w:rsid w:val="00A0398B"/>
    <w:rsid w:val="00A22314"/>
    <w:rsid w:val="00A36A6F"/>
    <w:rsid w:val="00AD0EC5"/>
    <w:rsid w:val="00AE25A4"/>
    <w:rsid w:val="00AF52D0"/>
    <w:rsid w:val="00AF7297"/>
    <w:rsid w:val="00B1050A"/>
    <w:rsid w:val="00B20B7E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CF10F5"/>
    <w:rsid w:val="00D11CB7"/>
    <w:rsid w:val="00D21513"/>
    <w:rsid w:val="00D231F9"/>
    <w:rsid w:val="00D45E4F"/>
    <w:rsid w:val="00D50C2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C4E1D"/>
    <w:rsid w:val="00ED0954"/>
    <w:rsid w:val="00EE6BF3"/>
    <w:rsid w:val="00EE7061"/>
    <w:rsid w:val="00F520E4"/>
    <w:rsid w:val="00F55CDA"/>
    <w:rsid w:val="00F64597"/>
    <w:rsid w:val="00F741F9"/>
    <w:rsid w:val="00F830F9"/>
    <w:rsid w:val="00F85FAD"/>
    <w:rsid w:val="00F90A00"/>
    <w:rsid w:val="00F93D1E"/>
    <w:rsid w:val="00FA02A6"/>
    <w:rsid w:val="00FC3F0B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2025-01-14T13:10:00Z</cp:lastPrinted>
  <dcterms:created xsi:type="dcterms:W3CDTF">2025-03-04T15:09:00Z</dcterms:created>
  <dcterms:modified xsi:type="dcterms:W3CDTF">2025-03-04T15:09:00Z</dcterms:modified>
</cp:coreProperties>
</file>